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719B2" w14:textId="41FA5410" w:rsidR="0079561E" w:rsidRPr="00C065C0" w:rsidRDefault="00A858FC" w:rsidP="005F463A">
      <w:pPr>
        <w:rPr>
          <w:rFonts w:asciiTheme="minorHAnsi" w:hAnsiTheme="minorHAnsi" w:cstheme="minorHAnsi"/>
          <w:b/>
          <w:bCs/>
          <w:sz w:val="22"/>
          <w:lang w:val="nb-NO"/>
        </w:rPr>
      </w:pPr>
      <w:r w:rsidRPr="00C065C0">
        <w:rPr>
          <w:rFonts w:asciiTheme="minorHAnsi" w:hAnsiTheme="minorHAnsi" w:cstheme="minorHAnsi"/>
          <w:b/>
          <w:bCs/>
          <w:sz w:val="22"/>
          <w:lang w:val="nb-NO"/>
        </w:rPr>
        <w:t>Uttalelses</w:t>
      </w:r>
      <w:r w:rsidR="0079561E" w:rsidRPr="00C065C0">
        <w:rPr>
          <w:rFonts w:asciiTheme="minorHAnsi" w:hAnsiTheme="minorHAnsi" w:cstheme="minorHAnsi"/>
          <w:b/>
          <w:bCs/>
          <w:sz w:val="22"/>
          <w:lang w:val="nb-NO"/>
        </w:rPr>
        <w:t xml:space="preserve">komiteens innstilling </w:t>
      </w:r>
    </w:p>
    <w:p w14:paraId="1284CBB0" w14:textId="03F16E8E" w:rsidR="00822DA2" w:rsidRPr="00C065C0" w:rsidRDefault="00822DA2">
      <w:pPr>
        <w:rPr>
          <w:rFonts w:asciiTheme="minorHAnsi" w:hAnsiTheme="minorHAnsi" w:cstheme="minorHAnsi"/>
          <w:sz w:val="22"/>
          <w:lang w:val="nb-NO"/>
        </w:rPr>
      </w:pPr>
      <w:r w:rsidRPr="00C065C0">
        <w:rPr>
          <w:rFonts w:asciiTheme="minorHAnsi" w:hAnsiTheme="minorHAnsi" w:cstheme="minorHAnsi"/>
          <w:sz w:val="22"/>
          <w:lang w:val="nb-NO"/>
        </w:rPr>
        <w:t xml:space="preserve">Uttalelse nr. 1 </w:t>
      </w:r>
      <w:r w:rsidR="002F7D95" w:rsidRPr="00C065C0">
        <w:rPr>
          <w:rFonts w:asciiTheme="minorHAnsi" w:hAnsiTheme="minorHAnsi" w:cstheme="minorHAnsi"/>
          <w:sz w:val="22"/>
          <w:lang w:val="nb-NO"/>
        </w:rPr>
        <w:t>ACER</w:t>
      </w:r>
    </w:p>
    <w:p w14:paraId="5F156F36" w14:textId="545866EC" w:rsidR="0079561E" w:rsidRPr="00C065C0" w:rsidRDefault="0079561E">
      <w:pPr>
        <w:rPr>
          <w:rFonts w:asciiTheme="minorHAnsi" w:hAnsiTheme="minorHAnsi" w:cstheme="minorHAnsi"/>
          <w:sz w:val="22"/>
          <w:lang w:val="nb-NO"/>
        </w:rPr>
      </w:pPr>
    </w:p>
    <w:tbl>
      <w:tblPr>
        <w:tblStyle w:val="Tabellrutenett"/>
        <w:tblW w:w="5394" w:type="pct"/>
        <w:tblLook w:val="04A0" w:firstRow="1" w:lastRow="0" w:firstColumn="1" w:lastColumn="0" w:noHBand="0" w:noVBand="1"/>
      </w:tblPr>
      <w:tblGrid>
        <w:gridCol w:w="1859"/>
        <w:gridCol w:w="1863"/>
        <w:gridCol w:w="3076"/>
        <w:gridCol w:w="2978"/>
      </w:tblGrid>
      <w:tr w:rsidR="00495B6C" w:rsidRPr="00C065C0" w14:paraId="31EA7502" w14:textId="1A79C933" w:rsidTr="00C065C0">
        <w:tc>
          <w:tcPr>
            <w:tcW w:w="951" w:type="pct"/>
            <w:shd w:val="clear" w:color="auto" w:fill="E7E6E6" w:themeFill="background2"/>
          </w:tcPr>
          <w:p w14:paraId="199F7A49" w14:textId="031F59F4" w:rsidR="0079561E" w:rsidRPr="00C065C0" w:rsidRDefault="0079561E">
            <w:pPr>
              <w:rPr>
                <w:rFonts w:asciiTheme="minorHAnsi" w:hAnsiTheme="minorHAnsi" w:cstheme="minorHAnsi"/>
                <w:sz w:val="22"/>
                <w:lang w:val="nb-NO"/>
              </w:rPr>
            </w:pPr>
            <w:proofErr w:type="spellStart"/>
            <w:r w:rsidRPr="00C065C0">
              <w:rPr>
                <w:rFonts w:asciiTheme="minorHAnsi" w:hAnsiTheme="minorHAnsi" w:cstheme="minorHAnsi"/>
                <w:sz w:val="22"/>
                <w:lang w:val="nb-NO"/>
              </w:rPr>
              <w:t>Linjenr</w:t>
            </w:r>
            <w:proofErr w:type="spellEnd"/>
          </w:p>
        </w:tc>
        <w:tc>
          <w:tcPr>
            <w:tcW w:w="953" w:type="pct"/>
            <w:shd w:val="clear" w:color="auto" w:fill="E7E6E6" w:themeFill="background2"/>
          </w:tcPr>
          <w:p w14:paraId="16230EB9" w14:textId="491F54AF" w:rsidR="0079561E" w:rsidRPr="00C065C0" w:rsidRDefault="0079561E">
            <w:pPr>
              <w:rPr>
                <w:rFonts w:asciiTheme="minorHAnsi" w:hAnsiTheme="minorHAnsi" w:cstheme="minorHAnsi"/>
                <w:sz w:val="22"/>
                <w:lang w:val="nb-NO"/>
              </w:rPr>
            </w:pPr>
            <w:r w:rsidRPr="00C065C0">
              <w:rPr>
                <w:rFonts w:asciiTheme="minorHAnsi" w:hAnsiTheme="minorHAnsi" w:cstheme="minorHAnsi"/>
                <w:sz w:val="22"/>
                <w:lang w:val="nb-NO"/>
              </w:rPr>
              <w:t>Forslagsstiller</w:t>
            </w:r>
          </w:p>
        </w:tc>
        <w:tc>
          <w:tcPr>
            <w:tcW w:w="1573" w:type="pct"/>
            <w:shd w:val="clear" w:color="auto" w:fill="E7E6E6" w:themeFill="background2"/>
          </w:tcPr>
          <w:p w14:paraId="59F89EA1" w14:textId="184A01F6" w:rsidR="0079561E" w:rsidRPr="00C065C0" w:rsidRDefault="0079561E">
            <w:pPr>
              <w:rPr>
                <w:rFonts w:asciiTheme="minorHAnsi" w:hAnsiTheme="minorHAnsi" w:cstheme="minorHAnsi"/>
                <w:sz w:val="22"/>
                <w:lang w:val="nb-NO"/>
              </w:rPr>
            </w:pPr>
            <w:r w:rsidRPr="00C065C0">
              <w:rPr>
                <w:rFonts w:asciiTheme="minorHAnsi" w:hAnsiTheme="minorHAnsi" w:cstheme="minorHAnsi"/>
                <w:sz w:val="22"/>
                <w:lang w:val="nb-NO"/>
              </w:rPr>
              <w:t>Foreslått endring</w:t>
            </w:r>
          </w:p>
        </w:tc>
        <w:tc>
          <w:tcPr>
            <w:tcW w:w="1523" w:type="pct"/>
            <w:shd w:val="clear" w:color="auto" w:fill="E7E6E6" w:themeFill="background2"/>
          </w:tcPr>
          <w:p w14:paraId="4D286B50" w14:textId="0736ECE7" w:rsidR="0079561E" w:rsidRPr="00C065C0" w:rsidRDefault="0079561E">
            <w:pPr>
              <w:rPr>
                <w:rFonts w:asciiTheme="minorHAnsi" w:hAnsiTheme="minorHAnsi" w:cstheme="minorHAnsi"/>
                <w:sz w:val="22"/>
                <w:lang w:val="nb-NO"/>
              </w:rPr>
            </w:pPr>
            <w:r w:rsidRPr="00C065C0">
              <w:rPr>
                <w:rFonts w:asciiTheme="minorHAnsi" w:hAnsiTheme="minorHAnsi" w:cstheme="minorHAnsi"/>
                <w:sz w:val="22"/>
                <w:lang w:val="nb-NO"/>
              </w:rPr>
              <w:t>Komiteens innstilling</w:t>
            </w:r>
          </w:p>
        </w:tc>
      </w:tr>
      <w:tr w:rsidR="006743D9" w:rsidRPr="00C065C0" w14:paraId="68E562D1" w14:textId="77777777" w:rsidTr="00C065C0">
        <w:tc>
          <w:tcPr>
            <w:tcW w:w="951" w:type="pct"/>
          </w:tcPr>
          <w:p w14:paraId="4C54C105" w14:textId="53767F95" w:rsidR="002E7F17" w:rsidRPr="00C065C0" w:rsidRDefault="007B56C6">
            <w:pPr>
              <w:rPr>
                <w:rFonts w:asciiTheme="minorHAnsi" w:hAnsiTheme="minorHAnsi" w:cstheme="minorHAnsi"/>
                <w:sz w:val="22"/>
                <w:lang w:val="nb-NO"/>
              </w:rPr>
            </w:pPr>
            <w:r w:rsidRPr="00C065C0">
              <w:rPr>
                <w:rFonts w:asciiTheme="minorHAnsi" w:hAnsiTheme="minorHAnsi" w:cstheme="minorHAnsi"/>
                <w:sz w:val="22"/>
                <w:lang w:val="nb-NO"/>
              </w:rPr>
              <w:t>Ny linje 27</w:t>
            </w:r>
          </w:p>
        </w:tc>
        <w:tc>
          <w:tcPr>
            <w:tcW w:w="953" w:type="pct"/>
          </w:tcPr>
          <w:p w14:paraId="6A7DB2E8" w14:textId="51DC3DC3" w:rsidR="002E7F17" w:rsidRPr="00C065C0" w:rsidRDefault="00AC06CC">
            <w:pPr>
              <w:rPr>
                <w:rFonts w:asciiTheme="minorHAnsi" w:hAnsiTheme="minorHAnsi" w:cstheme="minorHAnsi"/>
                <w:sz w:val="22"/>
                <w:lang w:val="nb-NO"/>
              </w:rPr>
            </w:pPr>
            <w:r w:rsidRPr="00C065C0">
              <w:rPr>
                <w:rFonts w:asciiTheme="minorHAnsi" w:hAnsiTheme="minorHAnsi" w:cstheme="minorHAnsi"/>
                <w:sz w:val="22"/>
                <w:lang w:val="nb-NO"/>
              </w:rPr>
              <w:t>Vest-Agder</w:t>
            </w:r>
          </w:p>
        </w:tc>
        <w:tc>
          <w:tcPr>
            <w:tcW w:w="1573" w:type="pct"/>
          </w:tcPr>
          <w:p w14:paraId="7345632B" w14:textId="5435748C" w:rsidR="002E7F17" w:rsidRPr="00C065C0" w:rsidRDefault="002F081B">
            <w:pPr>
              <w:rPr>
                <w:rFonts w:asciiTheme="minorHAnsi" w:hAnsiTheme="minorHAnsi" w:cstheme="minorHAnsi"/>
                <w:sz w:val="22"/>
                <w:lang w:val="nb-NO"/>
              </w:rPr>
            </w:pPr>
            <w:r w:rsidRPr="00C065C0">
              <w:rPr>
                <w:rFonts w:asciiTheme="minorHAnsi" w:hAnsiTheme="minorHAnsi" w:cstheme="minorHAnsi"/>
                <w:sz w:val="22"/>
                <w:lang w:val="nb-NO"/>
              </w:rPr>
              <w:t xml:space="preserve">Nei til EU gir honnør til dagens regjering </w:t>
            </w:r>
            <w:r w:rsidR="00B3608C" w:rsidRPr="00C065C0">
              <w:rPr>
                <w:rFonts w:asciiTheme="minorHAnsi" w:hAnsiTheme="minorHAnsi" w:cstheme="minorHAnsi"/>
                <w:sz w:val="22"/>
                <w:lang w:val="nb-NO"/>
              </w:rPr>
              <w:t xml:space="preserve">som skrinla </w:t>
            </w:r>
            <w:proofErr w:type="spellStart"/>
            <w:r w:rsidR="00B3608C" w:rsidRPr="00C065C0">
              <w:rPr>
                <w:rFonts w:asciiTheme="minorHAnsi" w:hAnsiTheme="minorHAnsi" w:cstheme="minorHAnsi"/>
                <w:sz w:val="22"/>
                <w:lang w:val="nb-NO"/>
              </w:rPr>
              <w:t>NorthConnect</w:t>
            </w:r>
            <w:proofErr w:type="spellEnd"/>
            <w:r w:rsidR="00B3608C" w:rsidRPr="00C065C0">
              <w:rPr>
                <w:rFonts w:asciiTheme="minorHAnsi" w:hAnsiTheme="minorHAnsi" w:cstheme="minorHAnsi"/>
                <w:sz w:val="22"/>
                <w:lang w:val="nb-NO"/>
              </w:rPr>
              <w:t xml:space="preserve">-kabelen til Skottland for godt. </w:t>
            </w:r>
            <w:r w:rsidR="00B3608C" w:rsidRPr="00C065C0">
              <w:rPr>
                <w:rFonts w:asciiTheme="minorHAnsi" w:hAnsiTheme="minorHAnsi" w:cstheme="minorHAnsi"/>
                <w:sz w:val="22"/>
                <w:lang w:val="nb-NO"/>
              </w:rPr>
              <w:br/>
              <w:t xml:space="preserve">Klok av skade </w:t>
            </w:r>
            <w:r w:rsidR="002C7389" w:rsidRPr="00C065C0">
              <w:rPr>
                <w:rFonts w:asciiTheme="minorHAnsi" w:hAnsiTheme="minorHAnsi" w:cstheme="minorHAnsi"/>
                <w:sz w:val="22"/>
                <w:lang w:val="nb-NO"/>
              </w:rPr>
              <w:t>må Regjeringa hindre fornyet konses</w:t>
            </w:r>
            <w:r w:rsidR="008E4292" w:rsidRPr="00C065C0">
              <w:rPr>
                <w:rFonts w:asciiTheme="minorHAnsi" w:hAnsiTheme="minorHAnsi" w:cstheme="minorHAnsi"/>
                <w:sz w:val="22"/>
                <w:lang w:val="nb-NO"/>
              </w:rPr>
              <w:t xml:space="preserve">jon til de tilårskomne kablene Skagerrak 1 og 2. </w:t>
            </w:r>
            <w:r w:rsidR="00F6349F" w:rsidRPr="00C065C0">
              <w:rPr>
                <w:rFonts w:asciiTheme="minorHAnsi" w:hAnsiTheme="minorHAnsi" w:cstheme="minorHAnsi"/>
                <w:sz w:val="22"/>
                <w:lang w:val="nb-NO"/>
              </w:rPr>
              <w:t>Denne rene vannkraften trenger vi til det grønne skiftet i Norge.</w:t>
            </w:r>
          </w:p>
        </w:tc>
        <w:tc>
          <w:tcPr>
            <w:tcW w:w="1523" w:type="pct"/>
          </w:tcPr>
          <w:p w14:paraId="47FA503F" w14:textId="33643BBF" w:rsidR="002E7F17" w:rsidRPr="00E03777" w:rsidRDefault="006D3496">
            <w:pPr>
              <w:rPr>
                <w:rFonts w:asciiTheme="minorHAnsi" w:hAnsiTheme="minorHAnsi" w:cstheme="minorHAnsi"/>
                <w:b/>
                <w:bCs/>
                <w:sz w:val="22"/>
                <w:lang w:val="nb-NO"/>
              </w:rPr>
            </w:pPr>
            <w:r w:rsidRPr="00E03777">
              <w:rPr>
                <w:rFonts w:asciiTheme="minorHAnsi" w:hAnsiTheme="minorHAnsi" w:cstheme="minorHAnsi"/>
                <w:b/>
                <w:bCs/>
                <w:sz w:val="22"/>
                <w:lang w:val="nb-NO"/>
              </w:rPr>
              <w:t>I</w:t>
            </w:r>
            <w:r w:rsidRPr="00E03777">
              <w:rPr>
                <w:b/>
                <w:bCs/>
                <w:sz w:val="22"/>
                <w:lang w:val="nb-NO"/>
              </w:rPr>
              <w:t>nnarbeides</w:t>
            </w:r>
          </w:p>
        </w:tc>
      </w:tr>
      <w:tr w:rsidR="009B0748" w:rsidRPr="00C065C0" w14:paraId="65363987" w14:textId="77777777" w:rsidTr="00C065C0">
        <w:tc>
          <w:tcPr>
            <w:tcW w:w="951" w:type="pct"/>
          </w:tcPr>
          <w:p w14:paraId="61FC2954" w14:textId="3DEDF1CA" w:rsidR="009B0748" w:rsidRPr="00C065C0" w:rsidRDefault="009B0748" w:rsidP="009B0748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C065C0">
              <w:rPr>
                <w:rFonts w:asciiTheme="minorHAnsi" w:hAnsiTheme="minorHAnsi" w:cstheme="minorHAnsi"/>
                <w:sz w:val="22"/>
              </w:rPr>
              <w:t>Nytt</w:t>
            </w:r>
            <w:proofErr w:type="spellEnd"/>
            <w:r w:rsidRPr="00C065C0">
              <w:rPr>
                <w:rFonts w:asciiTheme="minorHAnsi" w:hAnsiTheme="minorHAnsi" w:cstheme="minorHAnsi"/>
                <w:sz w:val="22"/>
              </w:rPr>
              <w:t xml:space="preserve"> første </w:t>
            </w:r>
            <w:proofErr w:type="spellStart"/>
            <w:r w:rsidRPr="00C065C0">
              <w:rPr>
                <w:rFonts w:asciiTheme="minorHAnsi" w:hAnsiTheme="minorHAnsi" w:cstheme="minorHAnsi"/>
                <w:sz w:val="22"/>
              </w:rPr>
              <w:t>avsnitt</w:t>
            </w:r>
            <w:proofErr w:type="spellEnd"/>
          </w:p>
        </w:tc>
        <w:tc>
          <w:tcPr>
            <w:tcW w:w="953" w:type="pct"/>
          </w:tcPr>
          <w:p w14:paraId="21CA597A" w14:textId="0966C5BD" w:rsidR="009B0748" w:rsidRPr="00C065C0" w:rsidRDefault="009B0748" w:rsidP="009B0748">
            <w:pPr>
              <w:rPr>
                <w:rFonts w:asciiTheme="minorHAnsi" w:hAnsiTheme="minorHAnsi" w:cstheme="minorHAnsi"/>
                <w:sz w:val="22"/>
                <w:lang w:val="nb-NO"/>
              </w:rPr>
            </w:pPr>
            <w:r w:rsidRPr="00C065C0">
              <w:rPr>
                <w:rFonts w:asciiTheme="minorHAnsi" w:hAnsiTheme="minorHAnsi" w:cstheme="minorHAnsi"/>
                <w:sz w:val="22"/>
                <w:lang w:val="nb-NO"/>
              </w:rPr>
              <w:t xml:space="preserve">Komiteen og Sigmund </w:t>
            </w:r>
            <w:proofErr w:type="spellStart"/>
            <w:r w:rsidRPr="00C065C0">
              <w:rPr>
                <w:rFonts w:asciiTheme="minorHAnsi" w:hAnsiTheme="minorHAnsi" w:cstheme="minorHAnsi"/>
                <w:sz w:val="22"/>
                <w:lang w:val="nb-NO"/>
              </w:rPr>
              <w:t>Sim</w:t>
            </w:r>
            <w:r w:rsidR="00316788">
              <w:rPr>
                <w:rFonts w:asciiTheme="minorHAnsi" w:hAnsiTheme="minorHAnsi" w:cstheme="minorHAnsi"/>
                <w:sz w:val="22"/>
                <w:lang w:val="nb-NO"/>
              </w:rPr>
              <w:t>m</w:t>
            </w:r>
            <w:r w:rsidRPr="00C065C0">
              <w:rPr>
                <w:rFonts w:asciiTheme="minorHAnsi" w:hAnsiTheme="minorHAnsi" w:cstheme="minorHAnsi"/>
                <w:sz w:val="22"/>
                <w:lang w:val="nb-NO"/>
              </w:rPr>
              <w:t>enes</w:t>
            </w:r>
            <w:proofErr w:type="spellEnd"/>
            <w:r w:rsidRPr="00C065C0">
              <w:rPr>
                <w:rFonts w:asciiTheme="minorHAnsi" w:hAnsiTheme="minorHAnsi" w:cstheme="minorHAnsi"/>
                <w:sz w:val="22"/>
                <w:lang w:val="nb-NO"/>
              </w:rPr>
              <w:t xml:space="preserve"> Hordaland</w:t>
            </w:r>
          </w:p>
        </w:tc>
        <w:tc>
          <w:tcPr>
            <w:tcW w:w="1573" w:type="pct"/>
          </w:tcPr>
          <w:p w14:paraId="0CC57351" w14:textId="77777777" w:rsidR="00D2746F" w:rsidRDefault="009B0748" w:rsidP="009B0748">
            <w:pPr>
              <w:rPr>
                <w:rFonts w:asciiTheme="minorHAnsi" w:hAnsiTheme="minorHAnsi" w:cstheme="minorHAnsi"/>
                <w:sz w:val="22"/>
                <w:lang w:val="nn-NO"/>
              </w:rPr>
            </w:pPr>
            <w:r w:rsidRPr="00C065C0">
              <w:rPr>
                <w:rFonts w:asciiTheme="minorHAnsi" w:hAnsiTheme="minorHAnsi" w:cstheme="minorHAnsi"/>
                <w:sz w:val="22"/>
                <w:lang w:val="nn-NO"/>
              </w:rPr>
              <w:t xml:space="preserve">Se </w:t>
            </w:r>
            <w:proofErr w:type="spellStart"/>
            <w:r w:rsidRPr="00C065C0">
              <w:rPr>
                <w:rFonts w:asciiTheme="minorHAnsi" w:hAnsiTheme="minorHAnsi" w:cstheme="minorHAnsi"/>
                <w:sz w:val="22"/>
                <w:lang w:val="nn-NO"/>
              </w:rPr>
              <w:t>eget</w:t>
            </w:r>
            <w:proofErr w:type="spellEnd"/>
            <w:r w:rsidRPr="00C065C0">
              <w:rPr>
                <w:rFonts w:asciiTheme="minorHAnsi" w:hAnsiTheme="minorHAnsi" w:cstheme="minorHAnsi"/>
                <w:sz w:val="22"/>
                <w:lang w:val="nn-NO"/>
              </w:rPr>
              <w:t xml:space="preserve"> </w:t>
            </w:r>
            <w:proofErr w:type="spellStart"/>
            <w:r w:rsidRPr="00C065C0">
              <w:rPr>
                <w:rFonts w:asciiTheme="minorHAnsi" w:hAnsiTheme="minorHAnsi" w:cstheme="minorHAnsi"/>
                <w:sz w:val="22"/>
                <w:lang w:val="nn-NO"/>
              </w:rPr>
              <w:t>helhetlig</w:t>
            </w:r>
            <w:proofErr w:type="spellEnd"/>
            <w:r w:rsidRPr="00C065C0">
              <w:rPr>
                <w:rFonts w:asciiTheme="minorHAnsi" w:hAnsiTheme="minorHAnsi" w:cstheme="minorHAnsi"/>
                <w:sz w:val="22"/>
                <w:lang w:val="nn-NO"/>
              </w:rPr>
              <w:t xml:space="preserve"> forslag.</w:t>
            </w:r>
            <w:r w:rsidR="00316788">
              <w:rPr>
                <w:rFonts w:asciiTheme="minorHAnsi" w:hAnsiTheme="minorHAnsi" w:cstheme="minorHAnsi"/>
                <w:sz w:val="22"/>
                <w:lang w:val="nn-NO"/>
              </w:rPr>
              <w:t xml:space="preserve"> </w:t>
            </w:r>
          </w:p>
          <w:p w14:paraId="6AD76E9D" w14:textId="0ED2F075" w:rsidR="009B0748" w:rsidRPr="00C065C0" w:rsidRDefault="009B0748" w:rsidP="009B0748">
            <w:pPr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  <w:tc>
          <w:tcPr>
            <w:tcW w:w="1523" w:type="pct"/>
          </w:tcPr>
          <w:p w14:paraId="5DC643DB" w14:textId="77777777" w:rsidR="006C5E8E" w:rsidRDefault="009B0748" w:rsidP="009B0748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6D3496">
              <w:rPr>
                <w:b/>
                <w:bCs/>
                <w:sz w:val="22"/>
                <w:szCs w:val="22"/>
              </w:rPr>
              <w:t>Erstatte første avsnitt med:</w:t>
            </w:r>
            <w:r w:rsidRPr="006D3496">
              <w:rPr>
                <w:b/>
                <w:bCs/>
                <w:sz w:val="22"/>
                <w:szCs w:val="22"/>
              </w:rPr>
              <w:br/>
            </w:r>
          </w:p>
          <w:p w14:paraId="7DE62428" w14:textId="1E9BE5A9" w:rsidR="009B0748" w:rsidRPr="006C5E8E" w:rsidRDefault="009B0748" w:rsidP="009B0748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6C5E8E">
              <w:rPr>
                <w:rFonts w:asciiTheme="minorHAnsi" w:hAnsiTheme="minorHAnsi" w:cstheme="minorHAnsi"/>
                <w:sz w:val="22"/>
                <w:szCs w:val="22"/>
              </w:rPr>
              <w:t>«</w:t>
            </w:r>
            <w:r w:rsidR="006C5E8E" w:rsidRPr="006C5E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Stortinget vedtok 22. mars 2018 EU si tredje energimarknadspakke og dermed tilslutning til ACER</w:t>
            </w:r>
            <w:r w:rsidRPr="006C5E8E">
              <w:rPr>
                <w:rFonts w:asciiTheme="minorHAnsi" w:hAnsiTheme="minorHAnsi" w:cstheme="minorHAnsi"/>
                <w:sz w:val="22"/>
                <w:szCs w:val="22"/>
              </w:rPr>
              <w:t xml:space="preserve">. Dette vart gjort med simpelt fleirtal trass i at slikt vedtak er suverenitetsavståande og skulle hatt 3/4 fleirtal. No ser vi at Noreg si innlemming i ACER og EU sin energiunion er langt meir omfattande enn det Stortinget la til grunn.  Marknadsstyrte, varige EU-straumprisar gjennom nye </w:t>
            </w:r>
            <w:proofErr w:type="spellStart"/>
            <w:r w:rsidRPr="006C5E8E">
              <w:rPr>
                <w:rFonts w:asciiTheme="minorHAnsi" w:hAnsiTheme="minorHAnsi" w:cstheme="minorHAnsi"/>
                <w:sz w:val="22"/>
                <w:szCs w:val="22"/>
              </w:rPr>
              <w:t>høgkapasitetskablar</w:t>
            </w:r>
            <w:proofErr w:type="spellEnd"/>
            <w:r w:rsidRPr="006C5E8E">
              <w:rPr>
                <w:rFonts w:asciiTheme="minorHAnsi" w:hAnsiTheme="minorHAnsi" w:cstheme="minorHAnsi"/>
                <w:sz w:val="22"/>
                <w:szCs w:val="22"/>
              </w:rPr>
              <w:t xml:space="preserve"> viser tydeleg kor lite Noreg sjølv kan setja eigne, innanlandske straumprisar basert på vår låge produksjonskostnad frå vasskraft.»</w:t>
            </w:r>
          </w:p>
          <w:p w14:paraId="65BB804F" w14:textId="77777777" w:rsidR="009B0748" w:rsidRPr="00C065C0" w:rsidRDefault="009B0748" w:rsidP="009B0748">
            <w:pPr>
              <w:rPr>
                <w:rFonts w:asciiTheme="minorHAnsi" w:hAnsiTheme="minorHAnsi" w:cstheme="minorHAnsi"/>
                <w:sz w:val="22"/>
                <w:lang w:val="nb-NO"/>
              </w:rPr>
            </w:pPr>
          </w:p>
        </w:tc>
      </w:tr>
      <w:tr w:rsidR="009B0748" w:rsidRPr="00C065C0" w14:paraId="4B42A148" w14:textId="77777777" w:rsidTr="00C065C0">
        <w:tc>
          <w:tcPr>
            <w:tcW w:w="951" w:type="pct"/>
          </w:tcPr>
          <w:p w14:paraId="422E036D" w14:textId="25D57A04" w:rsidR="009B0748" w:rsidRPr="00C065C0" w:rsidRDefault="009B0748" w:rsidP="009B0748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C065C0">
              <w:rPr>
                <w:rFonts w:asciiTheme="minorHAnsi" w:hAnsiTheme="minorHAnsi" w:cstheme="minorHAnsi"/>
                <w:sz w:val="22"/>
              </w:rPr>
              <w:t>Nytt</w:t>
            </w:r>
            <w:proofErr w:type="spellEnd"/>
            <w:r w:rsidRPr="00C065C0">
              <w:rPr>
                <w:rFonts w:asciiTheme="minorHAnsi" w:hAnsiTheme="minorHAnsi" w:cstheme="minorHAnsi"/>
                <w:sz w:val="22"/>
              </w:rPr>
              <w:t xml:space="preserve"> etter linje 26</w:t>
            </w:r>
          </w:p>
        </w:tc>
        <w:tc>
          <w:tcPr>
            <w:tcW w:w="953" w:type="pct"/>
          </w:tcPr>
          <w:p w14:paraId="7A464888" w14:textId="2E41B1B3" w:rsidR="009B0748" w:rsidRPr="00C065C0" w:rsidRDefault="009B0748" w:rsidP="009B0748">
            <w:pPr>
              <w:rPr>
                <w:rFonts w:asciiTheme="minorHAnsi" w:hAnsiTheme="minorHAnsi" w:cstheme="minorHAnsi"/>
                <w:sz w:val="22"/>
                <w:lang w:val="nb-NO"/>
              </w:rPr>
            </w:pPr>
            <w:r w:rsidRPr="00C065C0">
              <w:rPr>
                <w:rFonts w:asciiTheme="minorHAnsi" w:hAnsiTheme="minorHAnsi" w:cstheme="minorHAnsi"/>
                <w:sz w:val="22"/>
                <w:lang w:val="nb-NO"/>
              </w:rPr>
              <w:t>Olav Randen</w:t>
            </w:r>
          </w:p>
        </w:tc>
        <w:tc>
          <w:tcPr>
            <w:tcW w:w="1573" w:type="pct"/>
          </w:tcPr>
          <w:p w14:paraId="755984BC" w14:textId="72A00FD7" w:rsidR="009B0748" w:rsidRPr="00C065C0" w:rsidRDefault="009B0748" w:rsidP="009B0748">
            <w:pPr>
              <w:rPr>
                <w:rFonts w:asciiTheme="minorHAnsi" w:hAnsiTheme="minorHAnsi" w:cstheme="minorHAnsi"/>
                <w:sz w:val="22"/>
              </w:rPr>
            </w:pPr>
            <w:r w:rsidRPr="00C065C0">
              <w:rPr>
                <w:rFonts w:asciiTheme="minorHAnsi" w:hAnsiTheme="minorHAnsi" w:cstheme="minorHAnsi"/>
                <w:sz w:val="22"/>
              </w:rPr>
              <w:t xml:space="preserve">Norge er et land med lang og kalde vintre og </w:t>
            </w:r>
            <w:proofErr w:type="spellStart"/>
            <w:r w:rsidRPr="00C065C0">
              <w:rPr>
                <w:rFonts w:asciiTheme="minorHAnsi" w:hAnsiTheme="minorHAnsi" w:cstheme="minorHAnsi"/>
                <w:sz w:val="22"/>
              </w:rPr>
              <w:t>ulikt</w:t>
            </w:r>
            <w:proofErr w:type="spellEnd"/>
            <w:r w:rsidRPr="00C065C0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C065C0">
              <w:rPr>
                <w:rFonts w:asciiTheme="minorHAnsi" w:hAnsiTheme="minorHAnsi" w:cstheme="minorHAnsi"/>
                <w:sz w:val="22"/>
              </w:rPr>
              <w:t>sørlige</w:t>
            </w:r>
            <w:proofErr w:type="spellEnd"/>
            <w:r w:rsidRPr="00C065C0">
              <w:rPr>
                <w:rFonts w:asciiTheme="minorHAnsi" w:hAnsiTheme="minorHAnsi" w:cstheme="minorHAnsi"/>
                <w:sz w:val="22"/>
              </w:rPr>
              <w:t xml:space="preserve"> land. Behovet for energi til </w:t>
            </w:r>
            <w:proofErr w:type="spellStart"/>
            <w:r w:rsidRPr="00C065C0">
              <w:rPr>
                <w:rFonts w:asciiTheme="minorHAnsi" w:hAnsiTheme="minorHAnsi" w:cstheme="minorHAnsi"/>
                <w:sz w:val="22"/>
              </w:rPr>
              <w:t>oppvarming</w:t>
            </w:r>
            <w:proofErr w:type="spellEnd"/>
            <w:r w:rsidRPr="00C065C0">
              <w:rPr>
                <w:rFonts w:asciiTheme="minorHAnsi" w:hAnsiTheme="minorHAnsi" w:cstheme="minorHAnsi"/>
                <w:sz w:val="22"/>
              </w:rPr>
              <w:t xml:space="preserve"> er langt større hos </w:t>
            </w:r>
            <w:proofErr w:type="spellStart"/>
            <w:r w:rsidRPr="00C065C0">
              <w:rPr>
                <w:rFonts w:asciiTheme="minorHAnsi" w:hAnsiTheme="minorHAnsi" w:cstheme="minorHAnsi"/>
                <w:sz w:val="22"/>
              </w:rPr>
              <w:t>oss</w:t>
            </w:r>
            <w:proofErr w:type="spellEnd"/>
            <w:r w:rsidRPr="00C065C0">
              <w:rPr>
                <w:rFonts w:asciiTheme="minorHAnsi" w:hAnsiTheme="minorHAnsi" w:cstheme="minorHAnsi"/>
                <w:sz w:val="22"/>
              </w:rPr>
              <w:t xml:space="preserve">, samtidig som </w:t>
            </w:r>
            <w:proofErr w:type="spellStart"/>
            <w:r w:rsidRPr="00C065C0">
              <w:rPr>
                <w:rFonts w:asciiTheme="minorHAnsi" w:hAnsiTheme="minorHAnsi" w:cstheme="minorHAnsi"/>
                <w:sz w:val="22"/>
              </w:rPr>
              <w:t>strømproduksjon</w:t>
            </w:r>
            <w:proofErr w:type="spellEnd"/>
            <w:r w:rsidRPr="00C065C0">
              <w:rPr>
                <w:rFonts w:asciiTheme="minorHAnsi" w:hAnsiTheme="minorHAnsi" w:cstheme="minorHAnsi"/>
                <w:sz w:val="22"/>
              </w:rPr>
              <w:t xml:space="preserve"> er rimelig og mindre miljøskadelig. </w:t>
            </w:r>
            <w:proofErr w:type="spellStart"/>
            <w:r w:rsidRPr="00C065C0">
              <w:rPr>
                <w:rFonts w:asciiTheme="minorHAnsi" w:hAnsiTheme="minorHAnsi" w:cstheme="minorHAnsi"/>
                <w:sz w:val="22"/>
              </w:rPr>
              <w:t>Rett</w:t>
            </w:r>
            <w:proofErr w:type="spellEnd"/>
            <w:r w:rsidRPr="00C065C0">
              <w:rPr>
                <w:rFonts w:asciiTheme="minorHAnsi" w:hAnsiTheme="minorHAnsi" w:cstheme="minorHAnsi"/>
                <w:sz w:val="22"/>
              </w:rPr>
              <w:t xml:space="preserve"> til god boligstandard er en </w:t>
            </w:r>
            <w:proofErr w:type="spellStart"/>
            <w:r w:rsidRPr="00C065C0">
              <w:rPr>
                <w:rFonts w:asciiTheme="minorHAnsi" w:hAnsiTheme="minorHAnsi" w:cstheme="minorHAnsi"/>
                <w:sz w:val="22"/>
              </w:rPr>
              <w:t>menneskerett</w:t>
            </w:r>
            <w:proofErr w:type="spellEnd"/>
            <w:r w:rsidRPr="00C065C0">
              <w:rPr>
                <w:rFonts w:asciiTheme="minorHAnsi" w:hAnsiTheme="minorHAnsi" w:cstheme="minorHAnsi"/>
                <w:sz w:val="22"/>
              </w:rPr>
              <w:t xml:space="preserve"> (</w:t>
            </w:r>
            <w:proofErr w:type="spellStart"/>
            <w:r w:rsidRPr="00C065C0">
              <w:rPr>
                <w:rFonts w:asciiTheme="minorHAnsi" w:hAnsiTheme="minorHAnsi" w:cstheme="minorHAnsi"/>
                <w:sz w:val="22"/>
              </w:rPr>
              <w:t>MRE</w:t>
            </w:r>
            <w:proofErr w:type="spellEnd"/>
            <w:r w:rsidRPr="00C065C0">
              <w:rPr>
                <w:rFonts w:asciiTheme="minorHAnsi" w:hAnsiTheme="minorHAnsi" w:cstheme="minorHAnsi"/>
                <w:sz w:val="22"/>
              </w:rPr>
              <w:t xml:space="preserve"> art. 25) og dette må for </w:t>
            </w:r>
            <w:proofErr w:type="spellStart"/>
            <w:r w:rsidRPr="00C065C0">
              <w:rPr>
                <w:rFonts w:asciiTheme="minorHAnsi" w:hAnsiTheme="minorHAnsi" w:cstheme="minorHAnsi"/>
                <w:sz w:val="22"/>
              </w:rPr>
              <w:t>vårt</w:t>
            </w:r>
            <w:proofErr w:type="spellEnd"/>
            <w:r w:rsidRPr="00C065C0">
              <w:rPr>
                <w:rFonts w:asciiTheme="minorHAnsi" w:hAnsiTheme="minorHAnsi" w:cstheme="minorHAnsi"/>
                <w:sz w:val="22"/>
              </w:rPr>
              <w:t xml:space="preserve"> land </w:t>
            </w:r>
            <w:proofErr w:type="spellStart"/>
            <w:r w:rsidRPr="00C065C0">
              <w:rPr>
                <w:rFonts w:asciiTheme="minorHAnsi" w:hAnsiTheme="minorHAnsi" w:cstheme="minorHAnsi"/>
                <w:sz w:val="22"/>
              </w:rPr>
              <w:t>innebære</w:t>
            </w:r>
            <w:proofErr w:type="spellEnd"/>
            <w:r w:rsidRPr="00C065C0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C065C0">
              <w:rPr>
                <w:rFonts w:asciiTheme="minorHAnsi" w:hAnsiTheme="minorHAnsi" w:cstheme="minorHAnsi"/>
                <w:sz w:val="22"/>
              </w:rPr>
              <w:t>rett</w:t>
            </w:r>
            <w:proofErr w:type="spellEnd"/>
            <w:r w:rsidRPr="00C065C0">
              <w:rPr>
                <w:rFonts w:asciiTheme="minorHAnsi" w:hAnsiTheme="minorHAnsi" w:cstheme="minorHAnsi"/>
                <w:sz w:val="22"/>
              </w:rPr>
              <w:t xml:space="preserve"> til </w:t>
            </w:r>
            <w:proofErr w:type="spellStart"/>
            <w:r w:rsidRPr="00C065C0">
              <w:rPr>
                <w:rFonts w:asciiTheme="minorHAnsi" w:hAnsiTheme="minorHAnsi" w:cstheme="minorHAnsi"/>
                <w:sz w:val="22"/>
              </w:rPr>
              <w:t>rikelige</w:t>
            </w:r>
            <w:proofErr w:type="spellEnd"/>
            <w:r w:rsidRPr="00C065C0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C065C0">
              <w:rPr>
                <w:rFonts w:asciiTheme="minorHAnsi" w:hAnsiTheme="minorHAnsi" w:cstheme="minorHAnsi"/>
                <w:sz w:val="22"/>
              </w:rPr>
              <w:t>mengder</w:t>
            </w:r>
            <w:proofErr w:type="spellEnd"/>
            <w:r w:rsidRPr="00C065C0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C065C0">
              <w:rPr>
                <w:rFonts w:asciiTheme="minorHAnsi" w:hAnsiTheme="minorHAnsi" w:cstheme="minorHAnsi"/>
                <w:sz w:val="22"/>
              </w:rPr>
              <w:t>elektrisitet</w:t>
            </w:r>
            <w:proofErr w:type="spellEnd"/>
            <w:r w:rsidRPr="00C065C0">
              <w:rPr>
                <w:rFonts w:asciiTheme="minorHAnsi" w:hAnsiTheme="minorHAnsi" w:cstheme="minorHAnsi"/>
                <w:sz w:val="22"/>
              </w:rPr>
              <w:t xml:space="preserve"> til </w:t>
            </w:r>
            <w:proofErr w:type="spellStart"/>
            <w:r w:rsidRPr="00C065C0">
              <w:rPr>
                <w:rFonts w:asciiTheme="minorHAnsi" w:hAnsiTheme="minorHAnsi" w:cstheme="minorHAnsi"/>
                <w:sz w:val="22"/>
              </w:rPr>
              <w:t>kostnadspris.</w:t>
            </w:r>
            <w:proofErr w:type="spellEnd"/>
            <w:r w:rsidRPr="00C065C0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23" w:type="pct"/>
          </w:tcPr>
          <w:p w14:paraId="184F967E" w14:textId="77777777" w:rsidR="009B0748" w:rsidRPr="00C065C0" w:rsidRDefault="009B0748" w:rsidP="009B0748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C065C0">
              <w:rPr>
                <w:rFonts w:asciiTheme="minorHAnsi" w:hAnsiTheme="minorHAnsi" w:cstheme="minorHAnsi"/>
                <w:i/>
                <w:iCs/>
                <w:sz w:val="22"/>
              </w:rPr>
              <w:t xml:space="preserve">Intensjonen ivaretas med følgende </w:t>
            </w:r>
            <w:proofErr w:type="spellStart"/>
            <w:r w:rsidRPr="00C065C0">
              <w:rPr>
                <w:rFonts w:asciiTheme="minorHAnsi" w:hAnsiTheme="minorHAnsi" w:cstheme="minorHAnsi"/>
                <w:i/>
                <w:iCs/>
                <w:sz w:val="22"/>
              </w:rPr>
              <w:t>endringer:</w:t>
            </w:r>
          </w:p>
          <w:p w14:paraId="69807D8E" w14:textId="77777777" w:rsidR="009B0748" w:rsidRPr="00C065C0" w:rsidRDefault="009B0748" w:rsidP="009B0748">
            <w:pPr>
              <w:rPr>
                <w:rFonts w:asciiTheme="minorHAnsi" w:hAnsiTheme="minorHAnsi" w:cstheme="minorHAnsi"/>
                <w:sz w:val="22"/>
              </w:rPr>
            </w:pPr>
            <w:proofErr w:type="spellEnd"/>
          </w:p>
          <w:p w14:paraId="06461FE7" w14:textId="7D125141" w:rsidR="009B0748" w:rsidRPr="00C065C0" w:rsidRDefault="009B0748" w:rsidP="009B0748">
            <w:pPr>
              <w:rPr>
                <w:rFonts w:asciiTheme="minorHAnsi" w:hAnsiTheme="minorHAnsi" w:cstheme="minorHAnsi"/>
                <w:sz w:val="22"/>
                <w:lang w:val="nb-NO"/>
              </w:rPr>
            </w:pPr>
            <w:r w:rsidRPr="00C065C0">
              <w:rPr>
                <w:rFonts w:asciiTheme="minorHAnsi" w:hAnsiTheme="minorHAnsi" w:cstheme="minorHAnsi"/>
                <w:sz w:val="22"/>
              </w:rPr>
              <w:t>Norge er et land med lang</w:t>
            </w:r>
            <w:r w:rsidRPr="00C065C0">
              <w:rPr>
                <w:rFonts w:asciiTheme="minorHAnsi" w:hAnsiTheme="minorHAnsi" w:cstheme="minorHAnsi"/>
                <w:sz w:val="22"/>
              </w:rPr>
              <w:t>e</w:t>
            </w:r>
            <w:r w:rsidRPr="00C065C0">
              <w:rPr>
                <w:rFonts w:asciiTheme="minorHAnsi" w:hAnsiTheme="minorHAnsi" w:cstheme="minorHAnsi"/>
                <w:sz w:val="22"/>
              </w:rPr>
              <w:t xml:space="preserve"> og kalde vintre</w:t>
            </w:r>
            <w:r w:rsidRPr="00C065C0">
              <w:rPr>
                <w:rFonts w:asciiTheme="minorHAnsi" w:hAnsiTheme="minorHAnsi" w:cstheme="minorHAnsi"/>
                <w:sz w:val="22"/>
              </w:rPr>
              <w:t xml:space="preserve">. </w:t>
            </w:r>
            <w:r w:rsidRPr="00C065C0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C065C0">
              <w:rPr>
                <w:rFonts w:asciiTheme="minorHAnsi" w:hAnsiTheme="minorHAnsi" w:cstheme="minorHAnsi"/>
                <w:sz w:val="22"/>
              </w:rPr>
              <w:t>Ulikt</w:t>
            </w:r>
            <w:proofErr w:type="spellEnd"/>
            <w:r w:rsidRPr="00C065C0">
              <w:rPr>
                <w:rFonts w:asciiTheme="minorHAnsi" w:hAnsiTheme="minorHAnsi" w:cstheme="minorHAnsi"/>
                <w:sz w:val="22"/>
              </w:rPr>
              <w:t xml:space="preserve"> EU-land er</w:t>
            </w:r>
            <w:r w:rsidRPr="00C065C0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C065C0">
              <w:rPr>
                <w:rFonts w:asciiTheme="minorHAnsi" w:hAnsiTheme="minorHAnsi" w:cstheme="minorHAnsi"/>
                <w:sz w:val="22"/>
              </w:rPr>
              <w:t>oppvarming</w:t>
            </w:r>
            <w:proofErr w:type="spellEnd"/>
            <w:r w:rsidRPr="00C065C0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C065C0">
              <w:rPr>
                <w:rFonts w:asciiTheme="minorHAnsi" w:hAnsiTheme="minorHAnsi" w:cstheme="minorHAnsi"/>
                <w:sz w:val="22"/>
              </w:rPr>
              <w:t xml:space="preserve">i hovedsak </w:t>
            </w:r>
            <w:proofErr w:type="spellStart"/>
            <w:r w:rsidRPr="00C065C0">
              <w:rPr>
                <w:rFonts w:asciiTheme="minorHAnsi" w:hAnsiTheme="minorHAnsi" w:cstheme="minorHAnsi"/>
                <w:sz w:val="22"/>
              </w:rPr>
              <w:t>basert</w:t>
            </w:r>
            <w:proofErr w:type="spellEnd"/>
            <w:r w:rsidRPr="00C065C0">
              <w:rPr>
                <w:rFonts w:asciiTheme="minorHAnsi" w:hAnsiTheme="minorHAnsi" w:cstheme="minorHAnsi"/>
                <w:sz w:val="22"/>
              </w:rPr>
              <w:t xml:space="preserve"> på strøm. Norge har en stor industri bygd på </w:t>
            </w:r>
            <w:proofErr w:type="spellStart"/>
            <w:r w:rsidRPr="00C065C0">
              <w:rPr>
                <w:rFonts w:asciiTheme="minorHAnsi" w:hAnsiTheme="minorHAnsi" w:cstheme="minorHAnsi"/>
                <w:sz w:val="22"/>
              </w:rPr>
              <w:t>konkurransedyktig</w:t>
            </w:r>
            <w:proofErr w:type="spellEnd"/>
            <w:r w:rsidRPr="00C065C0">
              <w:rPr>
                <w:rFonts w:asciiTheme="minorHAnsi" w:hAnsiTheme="minorHAnsi" w:cstheme="minorHAnsi"/>
                <w:sz w:val="22"/>
              </w:rPr>
              <w:t xml:space="preserve"> strømpris. Dette er helt nødvendig for å </w:t>
            </w:r>
            <w:proofErr w:type="gramStart"/>
            <w:r w:rsidRPr="00C065C0">
              <w:rPr>
                <w:rFonts w:asciiTheme="minorHAnsi" w:hAnsiTheme="minorHAnsi" w:cstheme="minorHAnsi"/>
                <w:sz w:val="22"/>
              </w:rPr>
              <w:t>kompensere</w:t>
            </w:r>
            <w:proofErr w:type="gramEnd"/>
            <w:r w:rsidRPr="00C065C0">
              <w:rPr>
                <w:rFonts w:asciiTheme="minorHAnsi" w:hAnsiTheme="minorHAnsi" w:cstheme="minorHAnsi"/>
                <w:sz w:val="22"/>
              </w:rPr>
              <w:t xml:space="preserve"> for </w:t>
            </w:r>
            <w:proofErr w:type="spellStart"/>
            <w:r w:rsidRPr="00C065C0">
              <w:rPr>
                <w:rFonts w:asciiTheme="minorHAnsi" w:hAnsiTheme="minorHAnsi" w:cstheme="minorHAnsi"/>
                <w:sz w:val="22"/>
              </w:rPr>
              <w:t>ulempene</w:t>
            </w:r>
            <w:proofErr w:type="spellEnd"/>
            <w:r w:rsidRPr="00C065C0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C065C0">
              <w:rPr>
                <w:rFonts w:asciiTheme="minorHAnsi" w:hAnsiTheme="minorHAnsi" w:cstheme="minorHAnsi"/>
                <w:sz w:val="22"/>
              </w:rPr>
              <w:t>vårt</w:t>
            </w:r>
            <w:proofErr w:type="spellEnd"/>
            <w:r w:rsidRPr="00C065C0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C065C0">
              <w:rPr>
                <w:rFonts w:asciiTheme="minorHAnsi" w:hAnsiTheme="minorHAnsi" w:cstheme="minorHAnsi"/>
                <w:sz w:val="22"/>
              </w:rPr>
              <w:t>naturgitte</w:t>
            </w:r>
            <w:proofErr w:type="spellEnd"/>
            <w:r w:rsidRPr="00C065C0">
              <w:rPr>
                <w:rFonts w:asciiTheme="minorHAnsi" w:hAnsiTheme="minorHAnsi" w:cstheme="minorHAnsi"/>
                <w:sz w:val="22"/>
              </w:rPr>
              <w:t xml:space="preserve"> klima gir.</w:t>
            </w:r>
            <w:r w:rsidRPr="00C065C0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B0748" w:rsidRPr="00C065C0" w14:paraId="1554766B" w14:textId="77777777" w:rsidTr="00C065C0">
        <w:tc>
          <w:tcPr>
            <w:tcW w:w="951" w:type="pct"/>
          </w:tcPr>
          <w:p w14:paraId="5632221E" w14:textId="77777777" w:rsidR="009B0748" w:rsidRPr="00C065C0" w:rsidRDefault="009B0748" w:rsidP="009B074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3" w:type="pct"/>
          </w:tcPr>
          <w:p w14:paraId="5C53C65E" w14:textId="77777777" w:rsidR="009B0748" w:rsidRPr="00C065C0" w:rsidRDefault="009B0748" w:rsidP="009B0748">
            <w:pPr>
              <w:rPr>
                <w:rFonts w:asciiTheme="minorHAnsi" w:hAnsiTheme="minorHAnsi" w:cstheme="minorHAnsi"/>
                <w:sz w:val="22"/>
                <w:lang w:val="nb-NO"/>
              </w:rPr>
            </w:pPr>
          </w:p>
        </w:tc>
        <w:tc>
          <w:tcPr>
            <w:tcW w:w="1573" w:type="pct"/>
          </w:tcPr>
          <w:p w14:paraId="14EDEC74" w14:textId="77777777" w:rsidR="009B0748" w:rsidRPr="00C065C0" w:rsidRDefault="009B0748" w:rsidP="009B074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23" w:type="pct"/>
          </w:tcPr>
          <w:p w14:paraId="0694CBA0" w14:textId="77777777" w:rsidR="009B0748" w:rsidRPr="00C065C0" w:rsidRDefault="009B0748" w:rsidP="009B0748">
            <w:pPr>
              <w:rPr>
                <w:rFonts w:asciiTheme="minorHAnsi" w:hAnsiTheme="minorHAnsi" w:cstheme="minorHAnsi"/>
                <w:sz w:val="22"/>
                <w:lang w:val="nb-NO"/>
              </w:rPr>
            </w:pPr>
          </w:p>
        </w:tc>
      </w:tr>
      <w:tr w:rsidR="009B0748" w:rsidRPr="00C065C0" w14:paraId="1345D452" w14:textId="77777777" w:rsidTr="00C065C0">
        <w:tc>
          <w:tcPr>
            <w:tcW w:w="951" w:type="pct"/>
          </w:tcPr>
          <w:p w14:paraId="644FB0AC" w14:textId="77777777" w:rsidR="009B0748" w:rsidRPr="00C065C0" w:rsidRDefault="009B0748" w:rsidP="009B074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3" w:type="pct"/>
          </w:tcPr>
          <w:p w14:paraId="6039B377" w14:textId="77777777" w:rsidR="009B0748" w:rsidRPr="00C065C0" w:rsidRDefault="009B0748" w:rsidP="009B0748">
            <w:pPr>
              <w:rPr>
                <w:rFonts w:asciiTheme="minorHAnsi" w:hAnsiTheme="minorHAnsi" w:cstheme="minorHAnsi"/>
                <w:sz w:val="22"/>
                <w:lang w:val="nb-NO"/>
              </w:rPr>
            </w:pPr>
          </w:p>
        </w:tc>
        <w:tc>
          <w:tcPr>
            <w:tcW w:w="1573" w:type="pct"/>
          </w:tcPr>
          <w:p w14:paraId="20A6B52C" w14:textId="77777777" w:rsidR="009B0748" w:rsidRPr="00C065C0" w:rsidRDefault="009B0748" w:rsidP="009B074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23" w:type="pct"/>
          </w:tcPr>
          <w:p w14:paraId="368123C4" w14:textId="77777777" w:rsidR="009B0748" w:rsidRPr="00C065C0" w:rsidRDefault="009B0748" w:rsidP="009B0748">
            <w:pPr>
              <w:rPr>
                <w:rFonts w:asciiTheme="minorHAnsi" w:hAnsiTheme="minorHAnsi" w:cstheme="minorHAnsi"/>
                <w:sz w:val="22"/>
                <w:lang w:val="nb-NO"/>
              </w:rPr>
            </w:pPr>
          </w:p>
        </w:tc>
      </w:tr>
    </w:tbl>
    <w:p w14:paraId="328BA592" w14:textId="77777777" w:rsidR="00297307" w:rsidRPr="00C065C0" w:rsidRDefault="00297307">
      <w:pPr>
        <w:rPr>
          <w:rFonts w:asciiTheme="minorHAnsi" w:hAnsiTheme="minorHAnsi" w:cstheme="minorHAnsi"/>
          <w:sz w:val="22"/>
          <w:lang w:val="nb-NO"/>
        </w:rPr>
      </w:pPr>
    </w:p>
    <w:sectPr w:rsidR="00297307" w:rsidRPr="00C065C0" w:rsidSect="005F463A">
      <w:pgSz w:w="11906" w:h="16838"/>
      <w:pgMar w:top="87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1C513A"/>
    <w:multiLevelType w:val="hybridMultilevel"/>
    <w:tmpl w:val="B652E1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34400"/>
    <w:multiLevelType w:val="hybridMultilevel"/>
    <w:tmpl w:val="56F0BA26"/>
    <w:lvl w:ilvl="0" w:tplc="A20C18DE">
      <w:start w:val="10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1E"/>
    <w:rsid w:val="00002E25"/>
    <w:rsid w:val="00003A71"/>
    <w:rsid w:val="00007E5A"/>
    <w:rsid w:val="00031379"/>
    <w:rsid w:val="000449D6"/>
    <w:rsid w:val="00044D0B"/>
    <w:rsid w:val="00045D49"/>
    <w:rsid w:val="00051FC3"/>
    <w:rsid w:val="00052B13"/>
    <w:rsid w:val="00056E20"/>
    <w:rsid w:val="00060944"/>
    <w:rsid w:val="00080329"/>
    <w:rsid w:val="00081C74"/>
    <w:rsid w:val="00087B2E"/>
    <w:rsid w:val="000A5D64"/>
    <w:rsid w:val="000A6F57"/>
    <w:rsid w:val="000B4DD8"/>
    <w:rsid w:val="000D4229"/>
    <w:rsid w:val="000D6B8C"/>
    <w:rsid w:val="000E2D03"/>
    <w:rsid w:val="001009A1"/>
    <w:rsid w:val="00101B3C"/>
    <w:rsid w:val="00104AE9"/>
    <w:rsid w:val="00111039"/>
    <w:rsid w:val="00111944"/>
    <w:rsid w:val="00111FB9"/>
    <w:rsid w:val="00122796"/>
    <w:rsid w:val="00141C18"/>
    <w:rsid w:val="00142867"/>
    <w:rsid w:val="001566DD"/>
    <w:rsid w:val="001575D0"/>
    <w:rsid w:val="001636EF"/>
    <w:rsid w:val="001840E0"/>
    <w:rsid w:val="00184ED3"/>
    <w:rsid w:val="001906BE"/>
    <w:rsid w:val="001A0813"/>
    <w:rsid w:val="001B424E"/>
    <w:rsid w:val="001C7607"/>
    <w:rsid w:val="001D36F9"/>
    <w:rsid w:val="001E1589"/>
    <w:rsid w:val="00205446"/>
    <w:rsid w:val="00210A8D"/>
    <w:rsid w:val="00214784"/>
    <w:rsid w:val="002157E6"/>
    <w:rsid w:val="0022685B"/>
    <w:rsid w:val="00234002"/>
    <w:rsid w:val="002341B9"/>
    <w:rsid w:val="00234B0D"/>
    <w:rsid w:val="00236CCC"/>
    <w:rsid w:val="00251A32"/>
    <w:rsid w:val="002654E3"/>
    <w:rsid w:val="0029128A"/>
    <w:rsid w:val="00291663"/>
    <w:rsid w:val="00297307"/>
    <w:rsid w:val="002A767E"/>
    <w:rsid w:val="002B5ADA"/>
    <w:rsid w:val="002C7041"/>
    <w:rsid w:val="002C7389"/>
    <w:rsid w:val="002E7F17"/>
    <w:rsid w:val="002F081B"/>
    <w:rsid w:val="002F7D95"/>
    <w:rsid w:val="00300ED8"/>
    <w:rsid w:val="00316788"/>
    <w:rsid w:val="003226AC"/>
    <w:rsid w:val="003341BC"/>
    <w:rsid w:val="00340B3A"/>
    <w:rsid w:val="003454BE"/>
    <w:rsid w:val="003478A9"/>
    <w:rsid w:val="00367D11"/>
    <w:rsid w:val="00377E3F"/>
    <w:rsid w:val="003824B6"/>
    <w:rsid w:val="00383AA9"/>
    <w:rsid w:val="00385B89"/>
    <w:rsid w:val="003921E7"/>
    <w:rsid w:val="003A0A57"/>
    <w:rsid w:val="003B11B3"/>
    <w:rsid w:val="003C3BB5"/>
    <w:rsid w:val="003D647C"/>
    <w:rsid w:val="003F3512"/>
    <w:rsid w:val="003F3884"/>
    <w:rsid w:val="00415FE1"/>
    <w:rsid w:val="00425663"/>
    <w:rsid w:val="00440BBB"/>
    <w:rsid w:val="00454DFA"/>
    <w:rsid w:val="004770CF"/>
    <w:rsid w:val="00477514"/>
    <w:rsid w:val="00495B6C"/>
    <w:rsid w:val="004B2703"/>
    <w:rsid w:val="004B3FB3"/>
    <w:rsid w:val="004C71BF"/>
    <w:rsid w:val="0050052F"/>
    <w:rsid w:val="00502A86"/>
    <w:rsid w:val="00511DEF"/>
    <w:rsid w:val="005120C7"/>
    <w:rsid w:val="005136DE"/>
    <w:rsid w:val="00514055"/>
    <w:rsid w:val="00532C19"/>
    <w:rsid w:val="005377AE"/>
    <w:rsid w:val="00543C29"/>
    <w:rsid w:val="00554DF2"/>
    <w:rsid w:val="0055603F"/>
    <w:rsid w:val="00556646"/>
    <w:rsid w:val="00561345"/>
    <w:rsid w:val="00573370"/>
    <w:rsid w:val="0057345B"/>
    <w:rsid w:val="00583359"/>
    <w:rsid w:val="005859CB"/>
    <w:rsid w:val="00597610"/>
    <w:rsid w:val="005A323B"/>
    <w:rsid w:val="005A43FE"/>
    <w:rsid w:val="005D284F"/>
    <w:rsid w:val="005D2E52"/>
    <w:rsid w:val="005E489A"/>
    <w:rsid w:val="005E7AC7"/>
    <w:rsid w:val="005F22B1"/>
    <w:rsid w:val="005F463A"/>
    <w:rsid w:val="0060168F"/>
    <w:rsid w:val="00603725"/>
    <w:rsid w:val="00621063"/>
    <w:rsid w:val="00624DBB"/>
    <w:rsid w:val="00626A3E"/>
    <w:rsid w:val="00626AD3"/>
    <w:rsid w:val="0062796C"/>
    <w:rsid w:val="0064168F"/>
    <w:rsid w:val="00651203"/>
    <w:rsid w:val="00654692"/>
    <w:rsid w:val="00654F15"/>
    <w:rsid w:val="00663059"/>
    <w:rsid w:val="006743D9"/>
    <w:rsid w:val="00676767"/>
    <w:rsid w:val="00684E87"/>
    <w:rsid w:val="00686C4C"/>
    <w:rsid w:val="006A1A74"/>
    <w:rsid w:val="006A2568"/>
    <w:rsid w:val="006A3DA5"/>
    <w:rsid w:val="006A4274"/>
    <w:rsid w:val="006A4C2B"/>
    <w:rsid w:val="006B1A43"/>
    <w:rsid w:val="006B1D26"/>
    <w:rsid w:val="006B5818"/>
    <w:rsid w:val="006C5E8E"/>
    <w:rsid w:val="006D046E"/>
    <w:rsid w:val="006D3496"/>
    <w:rsid w:val="006E04AF"/>
    <w:rsid w:val="006E15CF"/>
    <w:rsid w:val="006E2521"/>
    <w:rsid w:val="006F3D7E"/>
    <w:rsid w:val="007015B3"/>
    <w:rsid w:val="00714856"/>
    <w:rsid w:val="0073004C"/>
    <w:rsid w:val="00731D50"/>
    <w:rsid w:val="00750E94"/>
    <w:rsid w:val="00753F46"/>
    <w:rsid w:val="007565F5"/>
    <w:rsid w:val="007929B6"/>
    <w:rsid w:val="0079561E"/>
    <w:rsid w:val="007A11F1"/>
    <w:rsid w:val="007A1BBA"/>
    <w:rsid w:val="007B0F4E"/>
    <w:rsid w:val="007B383F"/>
    <w:rsid w:val="007B5380"/>
    <w:rsid w:val="007B56C6"/>
    <w:rsid w:val="007B6A44"/>
    <w:rsid w:val="007C0420"/>
    <w:rsid w:val="007C6EDC"/>
    <w:rsid w:val="007D056D"/>
    <w:rsid w:val="007D0FBE"/>
    <w:rsid w:val="007D2C19"/>
    <w:rsid w:val="007D73CD"/>
    <w:rsid w:val="007E6D7B"/>
    <w:rsid w:val="007F2FE5"/>
    <w:rsid w:val="007F4CA4"/>
    <w:rsid w:val="00806CCE"/>
    <w:rsid w:val="00811815"/>
    <w:rsid w:val="0081313E"/>
    <w:rsid w:val="008218CC"/>
    <w:rsid w:val="00822DA2"/>
    <w:rsid w:val="008247A9"/>
    <w:rsid w:val="00824C4A"/>
    <w:rsid w:val="00824D1A"/>
    <w:rsid w:val="008268CB"/>
    <w:rsid w:val="00831281"/>
    <w:rsid w:val="008376FB"/>
    <w:rsid w:val="00844EC6"/>
    <w:rsid w:val="00851FF6"/>
    <w:rsid w:val="00873CFE"/>
    <w:rsid w:val="008A688D"/>
    <w:rsid w:val="008A7090"/>
    <w:rsid w:val="008C2754"/>
    <w:rsid w:val="008C43F4"/>
    <w:rsid w:val="008D3CB0"/>
    <w:rsid w:val="008D41F1"/>
    <w:rsid w:val="008E4292"/>
    <w:rsid w:val="008E6ABA"/>
    <w:rsid w:val="008E6D8F"/>
    <w:rsid w:val="008E790A"/>
    <w:rsid w:val="0090660D"/>
    <w:rsid w:val="0091085D"/>
    <w:rsid w:val="00920947"/>
    <w:rsid w:val="00932789"/>
    <w:rsid w:val="00967C23"/>
    <w:rsid w:val="00971103"/>
    <w:rsid w:val="00974E88"/>
    <w:rsid w:val="0097509C"/>
    <w:rsid w:val="0097647A"/>
    <w:rsid w:val="009827AB"/>
    <w:rsid w:val="00985799"/>
    <w:rsid w:val="009B0748"/>
    <w:rsid w:val="009B703A"/>
    <w:rsid w:val="009F0619"/>
    <w:rsid w:val="009F3F79"/>
    <w:rsid w:val="009F468E"/>
    <w:rsid w:val="00A133FC"/>
    <w:rsid w:val="00A1371C"/>
    <w:rsid w:val="00A14111"/>
    <w:rsid w:val="00A200CC"/>
    <w:rsid w:val="00A61DF9"/>
    <w:rsid w:val="00A62D20"/>
    <w:rsid w:val="00A638AA"/>
    <w:rsid w:val="00A65685"/>
    <w:rsid w:val="00A727DC"/>
    <w:rsid w:val="00A7748C"/>
    <w:rsid w:val="00A858FC"/>
    <w:rsid w:val="00A85F07"/>
    <w:rsid w:val="00AB70E9"/>
    <w:rsid w:val="00AC06CC"/>
    <w:rsid w:val="00AC3FBA"/>
    <w:rsid w:val="00AC636B"/>
    <w:rsid w:val="00AD1708"/>
    <w:rsid w:val="00AD1C04"/>
    <w:rsid w:val="00AD3A69"/>
    <w:rsid w:val="00AE2201"/>
    <w:rsid w:val="00AE3323"/>
    <w:rsid w:val="00AF6078"/>
    <w:rsid w:val="00B02A90"/>
    <w:rsid w:val="00B02E79"/>
    <w:rsid w:val="00B072DB"/>
    <w:rsid w:val="00B07C7B"/>
    <w:rsid w:val="00B204D1"/>
    <w:rsid w:val="00B25829"/>
    <w:rsid w:val="00B27295"/>
    <w:rsid w:val="00B3608C"/>
    <w:rsid w:val="00B522C8"/>
    <w:rsid w:val="00B5254A"/>
    <w:rsid w:val="00B56A82"/>
    <w:rsid w:val="00B718CF"/>
    <w:rsid w:val="00B7305B"/>
    <w:rsid w:val="00B73CBE"/>
    <w:rsid w:val="00B74FBA"/>
    <w:rsid w:val="00B7593E"/>
    <w:rsid w:val="00B765A8"/>
    <w:rsid w:val="00B90452"/>
    <w:rsid w:val="00BA7DF3"/>
    <w:rsid w:val="00BA7E86"/>
    <w:rsid w:val="00BB63DB"/>
    <w:rsid w:val="00BB72FB"/>
    <w:rsid w:val="00BE0E4C"/>
    <w:rsid w:val="00BE12A4"/>
    <w:rsid w:val="00BE46C8"/>
    <w:rsid w:val="00C0061F"/>
    <w:rsid w:val="00C065C0"/>
    <w:rsid w:val="00C178E2"/>
    <w:rsid w:val="00C255B0"/>
    <w:rsid w:val="00C71EF2"/>
    <w:rsid w:val="00C80FE6"/>
    <w:rsid w:val="00C8280A"/>
    <w:rsid w:val="00C85005"/>
    <w:rsid w:val="00C978CB"/>
    <w:rsid w:val="00CA0570"/>
    <w:rsid w:val="00CA55B7"/>
    <w:rsid w:val="00CB0E87"/>
    <w:rsid w:val="00CD6337"/>
    <w:rsid w:val="00CF7049"/>
    <w:rsid w:val="00D001FA"/>
    <w:rsid w:val="00D10093"/>
    <w:rsid w:val="00D237A3"/>
    <w:rsid w:val="00D2746F"/>
    <w:rsid w:val="00D37D33"/>
    <w:rsid w:val="00D4007A"/>
    <w:rsid w:val="00D57B4B"/>
    <w:rsid w:val="00D703B0"/>
    <w:rsid w:val="00D743CE"/>
    <w:rsid w:val="00D8310F"/>
    <w:rsid w:val="00D83DEB"/>
    <w:rsid w:val="00D87C74"/>
    <w:rsid w:val="00D94139"/>
    <w:rsid w:val="00DA60AC"/>
    <w:rsid w:val="00DC601E"/>
    <w:rsid w:val="00DD40A8"/>
    <w:rsid w:val="00DD7A6F"/>
    <w:rsid w:val="00DE03F5"/>
    <w:rsid w:val="00DE2B49"/>
    <w:rsid w:val="00DE3C74"/>
    <w:rsid w:val="00E03777"/>
    <w:rsid w:val="00E3020D"/>
    <w:rsid w:val="00E43ABB"/>
    <w:rsid w:val="00E468F9"/>
    <w:rsid w:val="00E469CF"/>
    <w:rsid w:val="00E471BB"/>
    <w:rsid w:val="00E506C1"/>
    <w:rsid w:val="00E5142D"/>
    <w:rsid w:val="00E60D88"/>
    <w:rsid w:val="00E64AC1"/>
    <w:rsid w:val="00E6556A"/>
    <w:rsid w:val="00E744F2"/>
    <w:rsid w:val="00E815A6"/>
    <w:rsid w:val="00E815DB"/>
    <w:rsid w:val="00E924C8"/>
    <w:rsid w:val="00E95125"/>
    <w:rsid w:val="00EA2C6E"/>
    <w:rsid w:val="00EA347A"/>
    <w:rsid w:val="00EB08D7"/>
    <w:rsid w:val="00EC64FD"/>
    <w:rsid w:val="00ED5C62"/>
    <w:rsid w:val="00ED6BD6"/>
    <w:rsid w:val="00ED749B"/>
    <w:rsid w:val="00EE50E6"/>
    <w:rsid w:val="00EF03C9"/>
    <w:rsid w:val="00F02A0D"/>
    <w:rsid w:val="00F27DA4"/>
    <w:rsid w:val="00F312EC"/>
    <w:rsid w:val="00F317B2"/>
    <w:rsid w:val="00F6349F"/>
    <w:rsid w:val="00F67027"/>
    <w:rsid w:val="00F7179E"/>
    <w:rsid w:val="00F75AF3"/>
    <w:rsid w:val="00F91389"/>
    <w:rsid w:val="00F9626E"/>
    <w:rsid w:val="00F96D64"/>
    <w:rsid w:val="00FC2537"/>
    <w:rsid w:val="00FC4BBA"/>
    <w:rsid w:val="00FC5227"/>
    <w:rsid w:val="00FC690E"/>
    <w:rsid w:val="00FD72FB"/>
    <w:rsid w:val="00FE7D54"/>
    <w:rsid w:val="00FE7F0A"/>
    <w:rsid w:val="2C928678"/>
    <w:rsid w:val="42574D73"/>
    <w:rsid w:val="4DC5CEAC"/>
    <w:rsid w:val="610867AD"/>
    <w:rsid w:val="65EE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F76480"/>
  <w15:chartTrackingRefBased/>
  <w15:docId w15:val="{B0EAD1D8-668F-7347-853F-B9744647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A8D"/>
    <w:rPr>
      <w:rFonts w:ascii="Times New Roman" w:hAnsi="Times New Roman" w:cs="Calibri"/>
      <w:szCs w:val="22"/>
      <w:lang w:val="da-DK" w:eastAsia="da-DK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95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87B2E"/>
    <w:pPr>
      <w:spacing w:before="100" w:beforeAutospacing="1" w:after="100" w:afterAutospacing="1"/>
    </w:pPr>
    <w:rPr>
      <w:rFonts w:eastAsia="Times New Roman" w:cs="Times New Roman"/>
      <w:szCs w:val="24"/>
      <w:lang w:val="nb-NO" w:eastAsia="nb-NO"/>
    </w:rPr>
  </w:style>
  <w:style w:type="character" w:customStyle="1" w:styleId="normaltextrun">
    <w:name w:val="normaltextrun"/>
    <w:basedOn w:val="Standardskriftforavsnitt"/>
    <w:rsid w:val="00087B2E"/>
  </w:style>
  <w:style w:type="character" w:customStyle="1" w:styleId="eop">
    <w:name w:val="eop"/>
    <w:basedOn w:val="Standardskriftforavsnitt"/>
    <w:rsid w:val="00087B2E"/>
  </w:style>
  <w:style w:type="paragraph" w:styleId="Listeavsnitt">
    <w:name w:val="List Paragraph"/>
    <w:basedOn w:val="Normal"/>
    <w:uiPriority w:val="34"/>
    <w:qFormat/>
    <w:rsid w:val="00141C1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lang w:val="nb-NO" w:eastAsia="en-US"/>
    </w:rPr>
  </w:style>
  <w:style w:type="character" w:styleId="Hyperkobling">
    <w:name w:val="Hyperlink"/>
    <w:basedOn w:val="Standardskriftforavsnitt"/>
    <w:uiPriority w:val="99"/>
    <w:unhideWhenUsed/>
    <w:rsid w:val="001566DD"/>
    <w:rPr>
      <w:color w:val="0000FF"/>
      <w:u w:val="single"/>
    </w:rPr>
  </w:style>
  <w:style w:type="paragraph" w:customStyle="1" w:styleId="Standard">
    <w:name w:val="Standard"/>
    <w:rsid w:val="00FC2537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lang w:val="nn-N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279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Links>
    <vt:vector size="6" baseType="variant">
      <vt:variant>
        <vt:i4>5374018</vt:i4>
      </vt:variant>
      <vt:variant>
        <vt:i4>0</vt:i4>
      </vt:variant>
      <vt:variant>
        <vt:i4>0</vt:i4>
      </vt:variant>
      <vt:variant>
        <vt:i4>5</vt:i4>
      </vt:variant>
      <vt:variant>
        <vt:lpwstr>https://snl.no/Hermansen-utvalget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</dc:creator>
  <cp:keywords/>
  <dc:description/>
  <cp:lastModifiedBy>JR</cp:lastModifiedBy>
  <cp:revision>334</cp:revision>
  <dcterms:created xsi:type="dcterms:W3CDTF">2022-10-13T19:34:00Z</dcterms:created>
  <dcterms:modified xsi:type="dcterms:W3CDTF">2023-04-15T18:55:00Z</dcterms:modified>
</cp:coreProperties>
</file>