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03FF8" w:rsidR="00415A9E" w:rsidP="0FAE4DAF" w:rsidRDefault="00415A9E" w14:paraId="2D457332" w14:textId="7D3C6222">
      <w:pPr>
        <w:pStyle w:val="paragraph"/>
        <w:spacing w:before="0" w:beforeAutospacing="off" w:after="0" w:afterAutospacing="off" w:line="240" w:lineRule="auto"/>
        <w:textAlignment w:val="baseline"/>
        <w:rPr>
          <w:rFonts w:ascii="Calibri Light" w:hAnsi="Calibri Light" w:cs="Calibri Light" w:asciiTheme="majorAscii" w:hAnsiTheme="majorAscii" w:cstheme="majorAscii"/>
        </w:rPr>
      </w:pPr>
      <w:r w:rsidR="2AF20259">
        <w:drawing>
          <wp:inline wp14:editId="0FAE4DAF" wp14:anchorId="38C41BBD">
            <wp:extent cx="2709125" cy="876300"/>
            <wp:effectExtent l="0" t="0" r="0" b="0"/>
            <wp:docPr id="1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fb4e7fe5c1d342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9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FAE4DAF" w:rsidR="2AF20259">
        <w:rPr>
          <w:rStyle w:val="normaltextrun"/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 </w:t>
      </w:r>
      <w:r w:rsidRPr="0FAE4DAF" w:rsidR="2AF20259">
        <w:rPr>
          <w:rStyle w:val="eop"/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 </w:t>
      </w:r>
    </w:p>
    <w:p w:rsidRPr="00003FF8" w:rsidR="00415A9E" w:rsidP="0FAE4DAF" w:rsidRDefault="00415A9E" w14:paraId="5C6119AF" w14:textId="77777777">
      <w:pPr>
        <w:pStyle w:val="paragraph"/>
        <w:spacing w:before="0" w:beforeAutospacing="off" w:after="0" w:afterAutospacing="off" w:line="240" w:lineRule="auto"/>
        <w:textAlignment w:val="baseline"/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0FAE4DAF" w:rsidR="00415A9E">
        <w:rPr>
          <w:rStyle w:val="normaltextrun"/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32"/>
          <w:szCs w:val="32"/>
        </w:rPr>
        <w:t> </w:t>
      </w:r>
      <w:r w:rsidRPr="0FAE4DAF" w:rsidR="00415A9E">
        <w:rPr>
          <w:rStyle w:val="eop"/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32"/>
          <w:szCs w:val="32"/>
        </w:rPr>
        <w:t> </w:t>
      </w:r>
    </w:p>
    <w:p w:rsidRPr="000C0C21" w:rsidR="00415A9E" w:rsidP="0FAE4DAF" w:rsidRDefault="00F64A84" w14:paraId="14232438" w14:textId="334BDD17">
      <w:pPr>
        <w:pStyle w:val="paragraph"/>
        <w:spacing w:before="0" w:beforeAutospacing="off" w:after="0" w:afterAutospacing="off" w:line="240" w:lineRule="auto"/>
        <w:textAlignment w:val="baseline"/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</w:rPr>
      </w:pPr>
      <w:r w:rsidRPr="0FAE4DAF" w:rsidR="51380F43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32"/>
          <w:szCs w:val="32"/>
        </w:rPr>
        <w:t>Forslag til m</w:t>
      </w:r>
      <w:r w:rsidRPr="0FAE4DAF" w:rsidR="00F64A84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32"/>
          <w:szCs w:val="32"/>
        </w:rPr>
        <w:t>øteregler for d</w:t>
      </w:r>
      <w:r w:rsidRPr="0FAE4DAF" w:rsidR="00415A9E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32"/>
          <w:szCs w:val="32"/>
        </w:rPr>
        <w:t>igital</w:t>
      </w:r>
      <w:r w:rsidRPr="0FAE4DAF" w:rsidR="00F64A84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32"/>
          <w:szCs w:val="32"/>
        </w:rPr>
        <w:t>e</w:t>
      </w:r>
      <w:r w:rsidRPr="0FAE4DAF" w:rsidR="00415A9E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32"/>
          <w:szCs w:val="32"/>
        </w:rPr>
        <w:t xml:space="preserve"> årsmøte  </w:t>
      </w:r>
      <w:r w:rsidRPr="0FAE4DAF" w:rsidR="00415A9E">
        <w:rPr>
          <w:rStyle w:val="eop"/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32"/>
          <w:szCs w:val="32"/>
        </w:rPr>
        <w:t> </w:t>
      </w:r>
    </w:p>
    <w:p w:rsidR="0FAE4DAF" w:rsidP="0FAE4DAF" w:rsidRDefault="0FAE4DAF" w14:paraId="2012B305" w14:textId="063F3102">
      <w:pPr>
        <w:pStyle w:val="paragraph"/>
        <w:spacing w:before="0" w:beforeAutospacing="off" w:after="0" w:afterAutospacing="off" w:line="240" w:lineRule="auto"/>
        <w:rPr>
          <w:rStyle w:val="eop"/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32"/>
          <w:szCs w:val="32"/>
        </w:rPr>
      </w:pPr>
    </w:p>
    <w:p w:rsidRPr="00003FF8" w:rsidR="00A47E89" w:rsidP="0FAE4DAF" w:rsidRDefault="00A47E89" w14:paraId="0B04C9DB" w14:textId="64A27CEB">
      <w:pPr>
        <w:pStyle w:val="Normal"/>
        <w:spacing w:line="24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FAE4DAF" w:rsidR="3585569E">
        <w:rPr>
          <w:rFonts w:ascii="Calibri Light" w:hAnsi="Calibri Light" w:cs="Calibri Light" w:asciiTheme="majorAscii" w:hAnsiTheme="majorAscii" w:cstheme="majorAscii"/>
          <w:sz w:val="24"/>
          <w:szCs w:val="24"/>
        </w:rPr>
        <w:t>Nettmøte</w:t>
      </w:r>
      <w:r w:rsidRPr="0FAE4DAF" w:rsidR="171468E3">
        <w:rPr>
          <w:rFonts w:ascii="Calibri Light" w:hAnsi="Calibri Light" w:cs="Calibri Light" w:asciiTheme="majorAscii" w:hAnsiTheme="majorAscii" w:cstheme="majorAscii"/>
          <w:sz w:val="24"/>
          <w:szCs w:val="24"/>
        </w:rPr>
        <w:t>r</w:t>
      </w:r>
      <w:r w:rsidRPr="0FAE4DAF" w:rsidR="3585569E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er annerledes enn et ordinært møte. Vær smidi</w:t>
      </w:r>
      <w:r w:rsidRPr="0FAE4DAF" w:rsidR="1213576D">
        <w:rPr>
          <w:rFonts w:ascii="Calibri Light" w:hAnsi="Calibri Light" w:cs="Calibri Light" w:asciiTheme="majorAscii" w:hAnsiTheme="majorAscii" w:cstheme="majorAscii"/>
          <w:sz w:val="24"/>
          <w:szCs w:val="24"/>
        </w:rPr>
        <w:t>g,</w:t>
      </w:r>
      <w:r w:rsidRPr="0FAE4DAF" w:rsidR="3585569E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følg godt med</w:t>
      </w:r>
      <w:r w:rsidRPr="0FAE4DAF" w:rsidR="573923F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og husk å ta pauser</w:t>
      </w:r>
      <w:r w:rsidRPr="0FAE4DAF" w:rsidR="4BF0456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underveis</w:t>
      </w:r>
      <w:r w:rsidRPr="0FAE4DAF" w:rsidR="573923F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. </w:t>
      </w:r>
    </w:p>
    <w:p w:rsidRPr="00003FF8" w:rsidR="006B7A3F" w:rsidP="0FAE4DAF" w:rsidRDefault="006B7A3F" w14:paraId="5D9E48E0" w14:textId="0ACFD70D">
      <w:pPr>
        <w:spacing w:line="240" w:lineRule="auto"/>
        <w:rPr>
          <w:rFonts w:ascii="Calibri Light" w:hAnsi="Calibri Light" w:cs="Times New Roman" w:asciiTheme="majorAscii" w:hAnsiTheme="majorAscii" w:cstheme="majorBidi"/>
          <w:sz w:val="24"/>
          <w:szCs w:val="24"/>
        </w:rPr>
      </w:pPr>
      <w:r w:rsidRPr="0FAE4DAF" w:rsidR="7FC08411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Ordstyring</w:t>
      </w:r>
    </w:p>
    <w:p w:rsidRPr="00003FF8" w:rsidR="006B7A3F" w:rsidP="0FAE4DAF" w:rsidRDefault="006B7A3F" w14:paraId="2927D934" w14:textId="512836B0">
      <w:pPr>
        <w:spacing w:line="240" w:lineRule="auto"/>
        <w:rPr>
          <w:rFonts w:ascii="Calibri Light" w:hAnsi="Calibri Light" w:cs="Times New Roman" w:asciiTheme="majorAscii" w:hAnsiTheme="majorAscii" w:cstheme="majorBidi"/>
          <w:sz w:val="24"/>
          <w:szCs w:val="24"/>
        </w:rPr>
      </w:pPr>
      <w:r>
        <w:br/>
      </w:r>
      <w:r w:rsidRPr="0FAE4DAF" w:rsidR="59650CDE">
        <w:rPr>
          <w:rFonts w:ascii="Calibri Light" w:hAnsi="Calibri Light" w:cs="Times New Roman" w:asciiTheme="majorAscii" w:hAnsiTheme="majorAscii" w:cstheme="majorBidi"/>
          <w:sz w:val="24"/>
          <w:szCs w:val="24"/>
        </w:rPr>
        <w:t>Ordstyrer</w:t>
      </w:r>
      <w:r w:rsidRPr="0FAE4DAF" w:rsidR="15BCE4DD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</w:t>
      </w:r>
      <w:r w:rsidRPr="0FAE4DAF" w:rsidR="35AA6BBD">
        <w:rPr>
          <w:rFonts w:ascii="Calibri Light" w:hAnsi="Calibri Light" w:cs="Times New Roman" w:asciiTheme="majorAscii" w:hAnsiTheme="majorAscii" w:cstheme="majorBidi"/>
          <w:sz w:val="24"/>
          <w:szCs w:val="24"/>
        </w:rPr>
        <w:t>må</w:t>
      </w:r>
      <w:r w:rsidRPr="0FAE4DAF" w:rsidR="59650CDE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</w:t>
      </w:r>
      <w:r w:rsidRPr="0FAE4DAF" w:rsidR="71774101">
        <w:rPr>
          <w:rFonts w:ascii="Calibri Light" w:hAnsi="Calibri Light" w:cs="Times New Roman" w:asciiTheme="majorAscii" w:hAnsiTheme="majorAscii" w:cstheme="majorBidi"/>
          <w:sz w:val="24"/>
          <w:szCs w:val="24"/>
        </w:rPr>
        <w:t>gjennomgå</w:t>
      </w:r>
      <w:r w:rsidRPr="0FAE4DAF" w:rsidR="59650CDE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sakene i et rolig tempo, slik at alle holder tritt. </w:t>
      </w:r>
      <w:r w:rsidRPr="0FAE4DAF" w:rsidR="48E39C4C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Ansvarlig for møtet </w:t>
      </w:r>
      <w:r w:rsidRPr="0FAE4DAF" w:rsidR="2FDC4B50">
        <w:rPr>
          <w:rFonts w:ascii="Calibri Light" w:hAnsi="Calibri Light" w:cs="Times New Roman" w:asciiTheme="majorAscii" w:hAnsiTheme="majorAscii" w:cstheme="majorBidi"/>
          <w:sz w:val="24"/>
          <w:szCs w:val="24"/>
        </w:rPr>
        <w:t>må</w:t>
      </w:r>
      <w:r w:rsidRPr="0FAE4DAF" w:rsidR="59650CDE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</w:t>
      </w:r>
      <w:r w:rsidRPr="0FAE4DAF" w:rsidR="2FDC4B50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i begynnelsen av møtet </w:t>
      </w:r>
      <w:r w:rsidRPr="0FAE4DAF" w:rsidR="59650CDE">
        <w:rPr>
          <w:rFonts w:ascii="Calibri Light" w:hAnsi="Calibri Light" w:cs="Times New Roman" w:asciiTheme="majorAscii" w:hAnsiTheme="majorAscii" w:cstheme="majorBidi"/>
          <w:sz w:val="24"/>
          <w:szCs w:val="24"/>
        </w:rPr>
        <w:t>forklare</w:t>
      </w:r>
      <w:r w:rsidRPr="0FAE4DAF" w:rsidR="2FDC4B50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for deltakerne</w:t>
      </w:r>
      <w:r w:rsidRPr="0FAE4DAF" w:rsidR="59650CDE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hvordan møtet er tenkt gjennomført</w:t>
      </w:r>
      <w:r w:rsidRPr="0FAE4DAF" w:rsidR="35AA6BBD">
        <w:rPr>
          <w:rFonts w:ascii="Calibri Light" w:hAnsi="Calibri Light" w:cs="Times New Roman" w:asciiTheme="majorAscii" w:hAnsiTheme="majorAscii" w:cstheme="majorBidi"/>
          <w:sz w:val="24"/>
          <w:szCs w:val="24"/>
        </w:rPr>
        <w:t>.</w:t>
      </w:r>
      <w:r w:rsidRPr="0FAE4DAF" w:rsidR="12AE4B67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</w:t>
      </w:r>
    </w:p>
    <w:p w:rsidRPr="00003FF8" w:rsidR="00104084" w:rsidP="0FAE4DAF" w:rsidRDefault="113E1D1A" w14:paraId="5C855C2D" w14:textId="2E9887C1">
      <w:pPr>
        <w:spacing w:line="240" w:lineRule="auto"/>
        <w:rPr>
          <w:rFonts w:ascii="Calibri Light" w:hAnsi="Calibri Light" w:cs="Times New Roman" w:asciiTheme="majorAscii" w:hAnsiTheme="majorAscii" w:cstheme="majorBidi"/>
          <w:sz w:val="24"/>
          <w:szCs w:val="24"/>
        </w:rPr>
      </w:pPr>
      <w:r w:rsidRPr="0FAE4DAF" w:rsidR="113E1D1A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I utgangspunktet kan ordinær forretningsorden brukes, med taletid. </w:t>
      </w:r>
    </w:p>
    <w:p w:rsidRPr="00003FF8" w:rsidR="006B7A3F" w:rsidP="0FAE4DAF" w:rsidRDefault="006B7A3F" w14:paraId="7769730B" w14:textId="1A0DBCE9">
      <w:pPr>
        <w:pStyle w:val="paragraph"/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  <w:r w:rsidRPr="0FAE4DAF" w:rsidR="6E0D56A4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Deltaker</w:t>
      </w:r>
      <w:r w:rsidRPr="0FAE4DAF" w:rsidR="4FDD2938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e</w:t>
      </w:r>
      <w:r w:rsidRPr="0FAE4DAF" w:rsidR="6E0D56A4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</w:t>
      </w:r>
    </w:p>
    <w:p w:rsidR="0FAE4DAF" w:rsidP="0FAE4DAF" w:rsidRDefault="0FAE4DAF" w14:paraId="31AA82E2" w14:textId="569A765B">
      <w:pPr>
        <w:pStyle w:val="paragraph"/>
        <w:spacing w:before="0" w:beforeAutospacing="off" w:after="0" w:afterAutospacing="off" w:line="240" w:lineRule="auto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</w:p>
    <w:p w:rsidRPr="00003FF8" w:rsidR="00042D41" w:rsidP="0FAE4DAF" w:rsidRDefault="00042D41" w14:paraId="32FE14A0" w14:textId="4496ABF5">
      <w:pPr>
        <w:spacing w:line="24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FAE4DAF" w:rsidR="138624DE">
        <w:rPr>
          <w:rFonts w:ascii="Calibri Light" w:hAnsi="Calibri Light" w:cs="Calibri Light" w:asciiTheme="majorAscii" w:hAnsiTheme="majorAscii" w:cstheme="majorAscii"/>
          <w:sz w:val="24"/>
          <w:szCs w:val="24"/>
        </w:rPr>
        <w:t>Deltakere burde h</w:t>
      </w:r>
      <w:r w:rsidRPr="0FAE4DAF" w:rsidR="00042D41">
        <w:rPr>
          <w:rFonts w:ascii="Calibri Light" w:hAnsi="Calibri Light" w:cs="Calibri Light" w:asciiTheme="majorAscii" w:hAnsiTheme="majorAscii" w:cstheme="majorAscii"/>
          <w:sz w:val="24"/>
          <w:szCs w:val="24"/>
        </w:rPr>
        <w:t>a god internettforbindelse, sitt</w:t>
      </w:r>
      <w:r w:rsidRPr="0FAE4DAF" w:rsidR="6937C5B4">
        <w:rPr>
          <w:rFonts w:ascii="Calibri Light" w:hAnsi="Calibri Light" w:cs="Calibri Light" w:asciiTheme="majorAscii" w:hAnsiTheme="majorAscii" w:cstheme="majorAscii"/>
          <w:sz w:val="24"/>
          <w:szCs w:val="24"/>
        </w:rPr>
        <w:t>e</w:t>
      </w:r>
      <w:r w:rsidRPr="0FAE4DAF" w:rsidR="00042D41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på et stille sted</w:t>
      </w:r>
      <w:r w:rsidRPr="0FAE4DAF" w:rsidR="786A8FB2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eller ha på </w:t>
      </w:r>
      <w:r w:rsidRPr="0FAE4DAF" w:rsidR="786A8FB2">
        <w:rPr>
          <w:rFonts w:ascii="Calibri Light" w:hAnsi="Calibri Light" w:cs="Calibri Light" w:asciiTheme="majorAscii" w:hAnsiTheme="majorAscii" w:cstheme="majorAscii"/>
          <w:sz w:val="24"/>
          <w:szCs w:val="24"/>
        </w:rPr>
        <w:t>øretelefone</w:t>
      </w:r>
      <w:r w:rsidRPr="0FAE4DAF" w:rsidR="20DEC8BF">
        <w:rPr>
          <w:rFonts w:ascii="Calibri Light" w:hAnsi="Calibri Light" w:cs="Calibri Light" w:asciiTheme="majorAscii" w:hAnsiTheme="majorAscii" w:cstheme="majorAscii"/>
          <w:sz w:val="24"/>
          <w:szCs w:val="24"/>
        </w:rPr>
        <w:t>r</w:t>
      </w:r>
      <w:r w:rsidRPr="0FAE4DAF" w:rsidR="00042D41">
        <w:rPr>
          <w:rFonts w:ascii="Calibri Light" w:hAnsi="Calibri Light" w:cs="Calibri Light" w:asciiTheme="majorAscii" w:hAnsiTheme="majorAscii" w:cstheme="majorAscii"/>
          <w:sz w:val="24"/>
          <w:szCs w:val="24"/>
        </w:rPr>
        <w:t>, og slå av mikrofonen når d</w:t>
      </w:r>
      <w:r w:rsidRPr="0FAE4DAF" w:rsidR="596429A6">
        <w:rPr>
          <w:rFonts w:ascii="Calibri Light" w:hAnsi="Calibri Light" w:cs="Calibri Light" w:asciiTheme="majorAscii" w:hAnsiTheme="majorAscii" w:cstheme="majorAscii"/>
          <w:sz w:val="24"/>
          <w:szCs w:val="24"/>
        </w:rPr>
        <w:t>e</w:t>
      </w:r>
      <w:r w:rsidRPr="0FAE4DAF" w:rsidR="00042D41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ikke snakker.</w:t>
      </w:r>
    </w:p>
    <w:p w:rsidR="59A7FB61" w:rsidP="0FAE4DAF" w:rsidRDefault="59A7FB61" w14:paraId="286D3149" w14:textId="754FF4D4">
      <w:pPr>
        <w:pStyle w:val="Normal"/>
        <w:spacing w:line="24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FAE4DAF" w:rsidR="59A7FB61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Vi oppfordrer alle deltakere til å lese </w:t>
      </w:r>
      <w:r w:rsidRPr="0FAE4DAF" w:rsidR="0FC060F4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innføring i Teams- møte som ligger på våre nettsider </w:t>
      </w:r>
      <w:hyperlink r:id="Rd7e42ab645b845ec">
        <w:r w:rsidRPr="0FAE4DAF" w:rsidR="0FC060F4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her.</w:t>
        </w:r>
      </w:hyperlink>
      <w:r w:rsidRPr="0FAE4DAF" w:rsidR="59A7FB61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</w:p>
    <w:p w:rsidR="000914F6" w:rsidP="0FAE4DAF" w:rsidRDefault="000914F6" w14:paraId="5EE271FA" w14:textId="70B00C20">
      <w:pPr>
        <w:pStyle w:val="paragraph"/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  <w:r w:rsidRPr="0FAE4DAF" w:rsidR="000914F6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G</w:t>
      </w:r>
      <w:r w:rsidRPr="0FAE4DAF" w:rsidR="0017183E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je</w:t>
      </w:r>
      <w:r w:rsidRPr="0FAE4DAF" w:rsidR="000914F6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nnomføring</w:t>
      </w:r>
    </w:p>
    <w:p w:rsidRPr="00003FF8" w:rsidR="005B4C95" w:rsidP="0FAE4DAF" w:rsidRDefault="0020411F" w14:paraId="776FF68B" w14:textId="05FBC768">
      <w:pPr>
        <w:pStyle w:val="paragraph"/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</w:p>
    <w:p w:rsidRPr="00003FF8" w:rsidR="005B4C95" w:rsidP="0FAE4DAF" w:rsidRDefault="0020411F" w14:paraId="79FDA0B8" w14:textId="37B6D5FA">
      <w:pPr>
        <w:pStyle w:val="paragraph"/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cs="Times New Roman" w:asciiTheme="majorAscii" w:hAnsiTheme="majorAscii" w:cstheme="majorBidi"/>
        </w:rPr>
      </w:pPr>
      <w:r w:rsidRPr="0FAE4DAF" w:rsidR="77295A23">
        <w:rPr>
          <w:rStyle w:val="normaltextrun"/>
          <w:rFonts w:ascii="Calibri Light" w:hAnsi="Calibri Light" w:cs="Times New Roman" w:asciiTheme="majorAscii" w:hAnsiTheme="majorAscii" w:cstheme="majorBidi"/>
        </w:rPr>
        <w:t>S</w:t>
      </w:r>
      <w:r w:rsidRPr="0FAE4DAF" w:rsidR="6E13CA25">
        <w:rPr>
          <w:rStyle w:val="normaltextrun"/>
          <w:rFonts w:ascii="Calibri Light" w:hAnsi="Calibri Light" w:cs="Times New Roman" w:asciiTheme="majorAscii" w:hAnsiTheme="majorAscii" w:cstheme="majorBidi"/>
        </w:rPr>
        <w:t>tart møtet med en gjennomgang for</w:t>
      </w:r>
      <w:r w:rsidRPr="0FAE4DAF" w:rsidR="732D6893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hvordan man ber om ordet og hvilke reg</w:t>
      </w:r>
      <w:r w:rsidRPr="0FAE4DAF" w:rsidR="29996949">
        <w:rPr>
          <w:rStyle w:val="normaltextrun"/>
          <w:rFonts w:ascii="Calibri Light" w:hAnsi="Calibri Light" w:cs="Times New Roman" w:asciiTheme="majorAscii" w:hAnsiTheme="majorAscii" w:cstheme="majorBidi"/>
        </w:rPr>
        <w:t>ler det er for bruk av møte</w:t>
      </w:r>
      <w:r w:rsidRPr="0FAE4DAF" w:rsidR="1734F74D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chat og bruk av handsopprekningsikon. </w:t>
      </w:r>
    </w:p>
    <w:p w:rsidR="17818340" w:rsidP="0FAE4DAF" w:rsidRDefault="17818340" w14:paraId="12DAE6B4" w14:textId="696E42D4">
      <w:pPr>
        <w:pStyle w:val="paragraph"/>
        <w:spacing w:before="0" w:beforeAutospacing="off" w:after="0" w:afterAutospacing="off" w:line="240" w:lineRule="auto"/>
        <w:rPr>
          <w:rStyle w:val="normaltextrun"/>
          <w:rFonts w:ascii="Calibri Light" w:hAnsi="Calibri Light" w:cs="Times New Roman" w:asciiTheme="majorAscii" w:hAnsiTheme="majorAscii" w:cstheme="majorBidi"/>
        </w:rPr>
      </w:pPr>
    </w:p>
    <w:p w:rsidR="781C3EAA" w:rsidP="0FAE4DAF" w:rsidRDefault="781C3EAA" w14:paraId="0861495F" w14:textId="7A9BFBB8">
      <w:pPr>
        <w:pStyle w:val="paragraph"/>
        <w:spacing w:before="0" w:beforeAutospacing="off" w:after="0" w:afterAutospacing="off" w:line="240" w:lineRule="auto"/>
        <w:rPr>
          <w:rStyle w:val="normaltextrun"/>
          <w:rFonts w:ascii="Calibri Light" w:hAnsi="Calibri Light" w:cs="Times New Roman" w:asciiTheme="majorAscii" w:hAnsiTheme="majorAscii" w:cstheme="majorBidi"/>
        </w:rPr>
      </w:pPr>
      <w:r w:rsidRPr="0FAE4DAF" w:rsidR="4D6C8610">
        <w:rPr>
          <w:rStyle w:val="normaltextrun"/>
          <w:rFonts w:ascii="Calibri Light" w:hAnsi="Calibri Light" w:cs="Times New Roman" w:asciiTheme="majorAscii" w:hAnsiTheme="majorAscii" w:cstheme="majorBidi"/>
        </w:rPr>
        <w:t>Sekretær/referent bør føre en talerliste i et dokument som kan deles i Teams eller lese den opp med jevne mellomrom, så deltakerne vet om de står i kø eller ikke.</w:t>
      </w:r>
    </w:p>
    <w:p w:rsidR="1C318296" w:rsidP="0FAE4DAF" w:rsidRDefault="1C318296" w14:paraId="24492B0F" w14:textId="6DCA934F">
      <w:pPr>
        <w:pStyle w:val="paragraph"/>
        <w:spacing w:before="0" w:beforeAutospacing="off" w:after="0" w:afterAutospacing="off" w:line="240" w:lineRule="auto"/>
        <w:rPr>
          <w:rStyle w:val="normaltextrun"/>
          <w:rFonts w:ascii="Calibri Light" w:hAnsi="Calibri Light" w:cs="Times New Roman" w:asciiTheme="majorAscii" w:hAnsiTheme="majorAscii" w:cstheme="majorBidi"/>
        </w:rPr>
      </w:pPr>
    </w:p>
    <w:p w:rsidR="5BE821B1" w:rsidP="0FAE4DAF" w:rsidRDefault="5BE821B1" w14:paraId="1FF16874" w14:textId="461AE2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FAE4DAF" w:rsidR="32C17219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For å tegne seg kan delegatene bruke enten handsopprekningsikonet eller tegne seg via møtechatten. </w:t>
      </w:r>
      <w:r w:rsidRPr="0FAE4DAF" w:rsidR="7918EA9D">
        <w:rPr>
          <w:rFonts w:ascii="Calibri Light" w:hAnsi="Calibri Light" w:cs="Times New Roman" w:asciiTheme="majorAscii" w:hAnsiTheme="majorAscii" w:cstheme="majorBidi"/>
          <w:sz w:val="24"/>
          <w:szCs w:val="24"/>
        </w:rPr>
        <w:t>Det anbefales å velge én av løsningene, så ingen er i tvil om dette, og det er enklere å ha oversikt.</w:t>
      </w:r>
    </w:p>
    <w:p w:rsidRPr="00003FF8" w:rsidR="00157FF3" w:rsidP="0FAE4DAF" w:rsidRDefault="1AD81281" w14:paraId="46AAE4BA" w14:textId="22566F38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Times New Roman" w:asciiTheme="majorAscii" w:hAnsiTheme="majorAscii" w:cstheme="majorBidi"/>
          <w:sz w:val="24"/>
          <w:szCs w:val="24"/>
        </w:rPr>
      </w:pPr>
      <w:r w:rsidRPr="0FAE4DAF" w:rsidR="4BEF7D34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Dersom handsopprekningsikonet er valgt, så kan </w:t>
      </w:r>
      <w:r w:rsidRPr="0FAE4DAF" w:rsidR="432F0813">
        <w:rPr>
          <w:rFonts w:ascii="Calibri Light" w:hAnsi="Calibri Light" w:cs="Times New Roman" w:asciiTheme="majorAscii" w:hAnsiTheme="majorAscii" w:cstheme="majorBidi"/>
          <w:sz w:val="24"/>
          <w:szCs w:val="24"/>
        </w:rPr>
        <w:t>du</w:t>
      </w:r>
      <w:r w:rsidRPr="0FAE4DAF" w:rsidR="4BEF7D34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trykke på det </w:t>
      </w:r>
      <w:r w:rsidRPr="0FAE4DAF" w:rsidR="732D6893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når </w:t>
      </w:r>
      <w:r w:rsidRPr="0FAE4DAF" w:rsidR="18A46321">
        <w:rPr>
          <w:rFonts w:ascii="Calibri Light" w:hAnsi="Calibri Light" w:cs="Times New Roman" w:asciiTheme="majorAscii" w:hAnsiTheme="majorAscii" w:cstheme="majorBidi"/>
          <w:sz w:val="24"/>
          <w:szCs w:val="24"/>
        </w:rPr>
        <w:t>du</w:t>
      </w:r>
      <w:r w:rsidRPr="0FAE4DAF" w:rsidR="3936175D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</w:t>
      </w:r>
      <w:r w:rsidRPr="0FAE4DAF" w:rsidR="732D6893">
        <w:rPr>
          <w:rFonts w:ascii="Calibri Light" w:hAnsi="Calibri Light" w:cs="Times New Roman" w:asciiTheme="majorAscii" w:hAnsiTheme="majorAscii" w:cstheme="majorBidi"/>
          <w:sz w:val="24"/>
          <w:szCs w:val="24"/>
        </w:rPr>
        <w:t>vil ha ordet. Ordstyrer gir ordet når det er din</w:t>
      </w:r>
      <w:r w:rsidRPr="0FAE4DAF" w:rsidR="0DC7EAA7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</w:t>
      </w:r>
      <w:r w:rsidRPr="0FAE4DAF" w:rsidR="732D6893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tur. Når du har hatt ordet, trykk på </w:t>
      </w:r>
      <w:r w:rsidRPr="0FAE4DAF" w:rsidR="2C293123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handen for å ta </w:t>
      </w:r>
      <w:r w:rsidRPr="0FAE4DAF" w:rsidR="732D6893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den ned </w:t>
      </w:r>
      <w:r w:rsidRPr="0FAE4DAF" w:rsidR="3C6993CA">
        <w:rPr>
          <w:rFonts w:ascii="Calibri Light" w:hAnsi="Calibri Light" w:cs="Times New Roman" w:asciiTheme="majorAscii" w:hAnsiTheme="majorAscii" w:cstheme="majorBidi"/>
          <w:sz w:val="24"/>
          <w:szCs w:val="24"/>
        </w:rPr>
        <w:t>igjen</w:t>
      </w:r>
      <w:r w:rsidRPr="0FAE4DAF" w:rsidR="732D6893">
        <w:rPr>
          <w:rFonts w:ascii="Calibri Light" w:hAnsi="Calibri Light" w:cs="Times New Roman" w:asciiTheme="majorAscii" w:hAnsiTheme="majorAscii" w:cstheme="majorBidi"/>
          <w:sz w:val="24"/>
          <w:szCs w:val="24"/>
        </w:rPr>
        <w:t>.</w:t>
      </w:r>
    </w:p>
    <w:p w:rsidR="68717339" w:rsidP="0FAE4DAF" w:rsidRDefault="68717339" w14:paraId="0C07C3C8" w14:textId="5A3559E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FAE4DAF" w:rsidR="3B3E6A30">
        <w:rPr>
          <w:rFonts w:ascii="Calibri Light" w:hAnsi="Calibri Light" w:cs="Times New Roman" w:asciiTheme="majorAscii" w:hAnsiTheme="majorAscii" w:cstheme="majorBidi"/>
          <w:sz w:val="24"/>
          <w:szCs w:val="24"/>
        </w:rPr>
        <w:t>Alternativt kan delegatene tegne seg til innlegg i møtechatten</w:t>
      </w:r>
      <w:r w:rsidRPr="0FAE4DAF" w:rsidR="1EC113F0">
        <w:rPr>
          <w:rFonts w:ascii="Calibri Light" w:hAnsi="Calibri Light" w:cs="Times New Roman" w:asciiTheme="majorAscii" w:hAnsiTheme="majorAscii" w:cstheme="majorBidi"/>
          <w:sz w:val="24"/>
          <w:szCs w:val="24"/>
        </w:rPr>
        <w:t>, ved å s</w:t>
      </w:r>
      <w:r w:rsidRPr="0FAE4DAF" w:rsidR="7771678C">
        <w:rPr>
          <w:rFonts w:ascii="Calibri Light" w:hAnsi="Calibri Light" w:cs="Times New Roman" w:asciiTheme="majorAscii" w:hAnsiTheme="majorAscii" w:cstheme="majorBidi"/>
          <w:sz w:val="24"/>
          <w:szCs w:val="24"/>
        </w:rPr>
        <w:t>kriv</w:t>
      </w:r>
      <w:r w:rsidRPr="0FAE4DAF" w:rsidR="3C9E3A58">
        <w:rPr>
          <w:rFonts w:ascii="Calibri Light" w:hAnsi="Calibri Light" w:cs="Times New Roman" w:asciiTheme="majorAscii" w:hAnsiTheme="majorAscii" w:cstheme="majorBidi"/>
          <w:sz w:val="24"/>
          <w:szCs w:val="24"/>
        </w:rPr>
        <w:t>e</w:t>
      </w:r>
      <w:r w:rsidRPr="0FAE4DAF" w:rsidR="7771678C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«Innlegg» </w:t>
      </w:r>
      <w:r w:rsidRPr="0FAE4DAF" w:rsidR="30CC9CCE">
        <w:rPr>
          <w:rFonts w:ascii="Calibri Light" w:hAnsi="Calibri Light" w:cs="Times New Roman" w:asciiTheme="majorAscii" w:hAnsiTheme="majorAscii" w:cstheme="majorBidi"/>
          <w:sz w:val="24"/>
          <w:szCs w:val="24"/>
        </w:rPr>
        <w:t>her</w:t>
      </w:r>
      <w:r w:rsidRPr="0FAE4DAF" w:rsidR="7771678C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. </w:t>
      </w:r>
    </w:p>
    <w:p w:rsidRPr="00003FF8" w:rsidR="00812A45" w:rsidP="0FAE4DAF" w:rsidRDefault="00AB6B3F" w14:paraId="595324DB" w14:textId="0D3A3684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Times New Roman" w:asciiTheme="majorAscii" w:hAnsiTheme="majorAscii" w:cstheme="majorBidi"/>
          <w:sz w:val="24"/>
          <w:szCs w:val="24"/>
        </w:rPr>
      </w:pPr>
      <w:r w:rsidRPr="0FAE4DAF" w:rsidR="00AB6B3F">
        <w:rPr>
          <w:rFonts w:ascii="Calibri Light" w:hAnsi="Calibri Light" w:cs="Times New Roman" w:asciiTheme="majorAscii" w:hAnsiTheme="majorAscii" w:cstheme="majorBidi"/>
          <w:sz w:val="24"/>
          <w:szCs w:val="24"/>
        </w:rPr>
        <w:t>Deltakere</w:t>
      </w:r>
      <w:r w:rsidRPr="0FAE4DAF" w:rsidR="00812A45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som deltar via </w:t>
      </w:r>
      <w:r w:rsidRPr="0FAE4DAF" w:rsidR="7F44F23E">
        <w:rPr>
          <w:rFonts w:ascii="Calibri Light" w:hAnsi="Calibri Light" w:cs="Times New Roman" w:asciiTheme="majorAscii" w:hAnsiTheme="majorAscii" w:cstheme="majorBidi"/>
          <w:sz w:val="24"/>
          <w:szCs w:val="24"/>
        </w:rPr>
        <w:t>telefon,</w:t>
      </w:r>
      <w:r w:rsidRPr="0FAE4DAF" w:rsidR="00812A45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må si sitt navn </w:t>
      </w:r>
      <w:r w:rsidRPr="0FAE4DAF" w:rsidR="00D6086D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og bli tildelt ordet av </w:t>
      </w:r>
      <w:r w:rsidRPr="0FAE4DAF" w:rsidR="00AB6B3F">
        <w:rPr>
          <w:rFonts w:ascii="Calibri Light" w:hAnsi="Calibri Light" w:cs="Times New Roman" w:asciiTheme="majorAscii" w:hAnsiTheme="majorAscii" w:cstheme="majorBidi"/>
          <w:sz w:val="24"/>
          <w:szCs w:val="24"/>
        </w:rPr>
        <w:t>ordstyrer</w:t>
      </w:r>
      <w:r w:rsidRPr="0FAE4DAF" w:rsidR="0022699B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 før de begynner med sitt innlegg</w:t>
      </w:r>
      <w:r w:rsidRPr="0FAE4DAF" w:rsidR="00AB6B3F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. </w:t>
      </w:r>
    </w:p>
    <w:p w:rsidR="58B86EAE" w:rsidP="0FAE4DAF" w:rsidRDefault="58B86EAE" w14:paraId="1B60AA66" w14:textId="2928BE7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FAE4DAF" w:rsidR="70058D54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Tegning til replikk kan skje i møtechatten. </w:t>
      </w:r>
      <w:r w:rsidRPr="0FAE4DAF" w:rsidR="587D3565">
        <w:rPr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Skriv «Replikk» og ordstyrer gir deg ordet før neste innlegg. </w:t>
      </w:r>
    </w:p>
    <w:p w:rsidR="002F0EBC" w:rsidP="0FAE4DAF" w:rsidRDefault="002F0EBC" w14:paraId="4934F1A2" w14:textId="4C50244C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ind/>
        <w:textAlignment w:val="baseline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FAE4DAF" w:rsidR="00157FF3">
        <w:rPr>
          <w:rFonts w:ascii="Calibri Light" w:hAnsi="Calibri Light" w:cs="Calibri Light" w:asciiTheme="majorAscii" w:hAnsiTheme="majorAscii" w:cstheme="majorAscii"/>
          <w:sz w:val="24"/>
          <w:szCs w:val="24"/>
        </w:rPr>
        <w:t>Beskjeder og tekniske spørsmål kan sendes i møtechatten</w:t>
      </w:r>
      <w:r w:rsidRPr="0FAE4DAF" w:rsidR="000F12EB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og blir besvart </w:t>
      </w:r>
      <w:r w:rsidRPr="0FAE4DAF" w:rsidR="008F604E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av møteansvarlig.  </w:t>
      </w:r>
    </w:p>
    <w:p w:rsidR="002F0EBC" w:rsidP="0FAE4DAF" w:rsidRDefault="002F0EBC" w14:paraId="552E2BC0" w14:textId="7EB43684">
      <w:pPr>
        <w:pStyle w:val="paragraph"/>
        <w:spacing w:before="0" w:beforeAutospacing="off" w:after="0" w:afterAutospacing="off" w:line="240" w:lineRule="auto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Lyd og bilde</w:t>
      </w:r>
    </w:p>
    <w:p w:rsidR="0FAE4DAF" w:rsidP="0FAE4DAF" w:rsidRDefault="0FAE4DAF" w14:paraId="308EB066" w14:textId="20C7A053">
      <w:pPr>
        <w:pStyle w:val="paragraph"/>
        <w:spacing w:before="0" w:beforeAutospacing="off" w:after="0" w:afterAutospacing="off" w:line="240" w:lineRule="auto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</w:p>
    <w:p w:rsidR="002F0EBC" w:rsidP="0FAE4DAF" w:rsidRDefault="002F0EBC" w14:paraId="6B779BD6" w14:textId="77777777">
      <w:pPr>
        <w:pStyle w:val="paragraph"/>
        <w:numPr>
          <w:ilvl w:val="0"/>
          <w:numId w:val="4"/>
        </w:numPr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</w:rPr>
      </w:pP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</w:rPr>
        <w:t>A</w:t>
      </w: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</w:rPr>
        <w:t>lle skrur av lyd</w:t>
      </w: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 </w:t>
      </w: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</w:rPr>
        <w:t>når de ikke har ordet</w:t>
      </w:r>
    </w:p>
    <w:p w:rsidRPr="002F0EBC" w:rsidR="002F0EBC" w:rsidP="0FAE4DAF" w:rsidRDefault="002F0EBC" w14:paraId="36D32692" w14:textId="6BB0F0C3">
      <w:pPr>
        <w:pStyle w:val="paragraph"/>
        <w:numPr>
          <w:ilvl w:val="0"/>
          <w:numId w:val="4"/>
        </w:numPr>
        <w:spacing w:before="0" w:beforeAutospacing="off" w:after="0" w:afterAutospacing="off" w:line="240" w:lineRule="auto"/>
        <w:textAlignment w:val="baseline"/>
        <w:rPr>
          <w:rFonts w:ascii="Calibri Light" w:hAnsi="Calibri Light" w:cs="Calibri Light" w:asciiTheme="majorAscii" w:hAnsiTheme="majorAscii" w:cstheme="majorAscii"/>
        </w:rPr>
      </w:pP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</w:rPr>
        <w:t>M</w:t>
      </w: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</w:rPr>
        <w:t>an skal</w:t>
      </w:r>
      <w:r w:rsidRPr="0FAE4DAF" w:rsidR="00C20830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 ikke</w:t>
      </w: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 debattere i møtechatten</w:t>
      </w:r>
      <w:r w:rsidRPr="0FAE4DAF" w:rsidR="002F0EBC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, dette forstyrrer </w:t>
      </w:r>
      <w:r w:rsidRPr="0FAE4DAF" w:rsidR="00C20830">
        <w:rPr>
          <w:rStyle w:val="normaltextrun"/>
          <w:rFonts w:ascii="Calibri Light" w:hAnsi="Calibri Light" w:cs="Calibri Light" w:asciiTheme="majorAscii" w:hAnsiTheme="majorAscii" w:cstheme="majorAscii"/>
        </w:rPr>
        <w:t>møtet</w:t>
      </w:r>
      <w:r w:rsidRPr="0FAE4DAF" w:rsidR="00BB7264">
        <w:rPr>
          <w:rStyle w:val="normaltextrun"/>
          <w:rFonts w:ascii="Calibri Light" w:hAnsi="Calibri Light" w:cs="Calibri Light" w:asciiTheme="majorAscii" w:hAnsiTheme="majorAscii" w:cstheme="majorAscii"/>
        </w:rPr>
        <w:t xml:space="preserve"> og </w:t>
      </w:r>
      <w:r w:rsidRPr="0FAE4DAF" w:rsidR="00DC5F3B">
        <w:rPr>
          <w:rStyle w:val="normaltextrun"/>
          <w:rFonts w:ascii="Calibri Light" w:hAnsi="Calibri Light" w:cs="Calibri Light" w:asciiTheme="majorAscii" w:hAnsiTheme="majorAscii" w:cstheme="majorAscii"/>
        </w:rPr>
        <w:t>vanskeliggjør jobben til sekr</w:t>
      </w:r>
      <w:r w:rsidRPr="0FAE4DAF" w:rsidR="00CF7660">
        <w:rPr>
          <w:rStyle w:val="normaltextrun"/>
          <w:rFonts w:ascii="Calibri Light" w:hAnsi="Calibri Light" w:cs="Calibri Light" w:asciiTheme="majorAscii" w:hAnsiTheme="majorAscii" w:cstheme="majorAscii"/>
        </w:rPr>
        <w:t>etær/referent</w:t>
      </w:r>
    </w:p>
    <w:p w:rsidR="00C45205" w:rsidP="0FAE4DAF" w:rsidRDefault="07DFBC5F" w14:paraId="558D93BD" w14:textId="481A1799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FAE4DAF" w:rsidR="009934B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Det </w:t>
      </w:r>
      <w:r w:rsidRPr="0FAE4DAF" w:rsidR="009934B0">
        <w:rPr>
          <w:rFonts w:ascii="Calibri Light" w:hAnsi="Calibri Light" w:cs="Calibri Light" w:asciiTheme="majorAscii" w:hAnsiTheme="majorAscii" w:cstheme="majorAscii"/>
          <w:sz w:val="24"/>
          <w:szCs w:val="24"/>
        </w:rPr>
        <w:t>er veldig hyggelig om deltakerne har på kamer</w:t>
      </w:r>
      <w:r w:rsidRPr="0FAE4DAF" w:rsidR="00C20830">
        <w:rPr>
          <w:rFonts w:ascii="Calibri Light" w:hAnsi="Calibri Light" w:cs="Calibri Light" w:asciiTheme="majorAscii" w:hAnsiTheme="majorAscii" w:cstheme="majorAscii"/>
          <w:sz w:val="24"/>
          <w:szCs w:val="24"/>
        </w:rPr>
        <w:t>aet sitt slik man ser hverandr</w:t>
      </w:r>
      <w:r w:rsidRPr="0FAE4DAF" w:rsidR="47F99E3D">
        <w:rPr>
          <w:rFonts w:ascii="Calibri Light" w:hAnsi="Calibri Light" w:cs="Calibri Light" w:asciiTheme="majorAscii" w:hAnsiTheme="majorAscii" w:cstheme="majorAscii"/>
          <w:sz w:val="24"/>
          <w:szCs w:val="24"/>
        </w:rPr>
        <w:t>e.</w:t>
      </w:r>
    </w:p>
    <w:p w:rsidR="00C45205" w:rsidP="0FAE4DAF" w:rsidRDefault="07DFBC5F" w14:paraId="374084E7" w14:textId="5126C828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textAlignment w:val="baseline"/>
        <w:rPr>
          <w:rStyle w:val="normaltextrun"/>
          <w:sz w:val="24"/>
          <w:szCs w:val="24"/>
        </w:rPr>
      </w:pPr>
      <w:r w:rsidRPr="0FAE4DAF" w:rsidR="07DFBC5F">
        <w:rPr>
          <w:rStyle w:val="normaltextrun"/>
          <w:rFonts w:ascii="Calibri Light" w:hAnsi="Calibri Light" w:cs="Times New Roman" w:asciiTheme="majorAscii" w:hAnsiTheme="majorAscii" w:cstheme="majorBidi"/>
          <w:sz w:val="24"/>
          <w:szCs w:val="24"/>
        </w:rPr>
        <w:t>Delega</w:t>
      </w:r>
      <w:r w:rsidRPr="0FAE4DAF" w:rsidR="62E40F28">
        <w:rPr>
          <w:rStyle w:val="normaltextrun"/>
          <w:rFonts w:ascii="Calibri Light" w:hAnsi="Calibri Light" w:cs="Times New Roman" w:asciiTheme="majorAscii" w:hAnsiTheme="majorAscii" w:cstheme="majorBidi"/>
          <w:sz w:val="24"/>
          <w:szCs w:val="24"/>
        </w:rPr>
        <w:t>t</w:t>
      </w:r>
      <w:r w:rsidRPr="0FAE4DAF" w:rsidR="07DFBC5F">
        <w:rPr>
          <w:rStyle w:val="normaltextrun"/>
          <w:rFonts w:ascii="Calibri Light" w:hAnsi="Calibri Light" w:cs="Times New Roman" w:asciiTheme="majorAscii" w:hAnsiTheme="majorAscii" w:cstheme="majorBidi"/>
          <w:sz w:val="24"/>
          <w:szCs w:val="24"/>
        </w:rPr>
        <w:t xml:space="preserve">ene må ha PC eller nettbrett. </w:t>
      </w:r>
    </w:p>
    <w:p w:rsidR="00C45205" w:rsidP="0FAE4DAF" w:rsidRDefault="07DFBC5F" w14:paraId="295C0D35" w14:textId="68124484">
      <w:pPr>
        <w:pStyle w:val="paragraph"/>
        <w:numPr>
          <w:ilvl w:val="0"/>
          <w:numId w:val="5"/>
        </w:numPr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>Teams fungerer i nettleserne Chrome</w:t>
      </w:r>
      <w:r w:rsidRPr="0FAE4DAF" w:rsidR="1E55A12F">
        <w:rPr>
          <w:rStyle w:val="normaltextrun"/>
          <w:rFonts w:ascii="Calibri Light" w:hAnsi="Calibri Light" w:cs="Times New Roman" w:asciiTheme="majorAscii" w:hAnsiTheme="majorAscii" w:cstheme="majorBidi"/>
        </w:rPr>
        <w:t>,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Edge eller </w:t>
      </w:r>
      <w:proofErr w:type="spellStart"/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>Firefox</w:t>
      </w:r>
      <w:proofErr w:type="spellEnd"/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. </w:t>
      </w:r>
    </w:p>
    <w:p w:rsidR="00C45205" w:rsidP="0FAE4DAF" w:rsidRDefault="7D0639B2" w14:paraId="5DA51844" w14:textId="58037A8A">
      <w:pPr>
        <w:pStyle w:val="paragraph"/>
        <w:numPr>
          <w:ilvl w:val="0"/>
          <w:numId w:val="5"/>
        </w:numPr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0FAE4DAF" w:rsidR="4A856686">
        <w:rPr>
          <w:rStyle w:val="normaltextrun"/>
          <w:rFonts w:ascii="Calibri Light" w:hAnsi="Calibri Light" w:cs="Times New Roman" w:asciiTheme="majorAscii" w:hAnsiTheme="majorAscii" w:cstheme="majorBidi"/>
        </w:rPr>
        <w:t>Vi a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nbefaler </w:t>
      </w:r>
      <w:r w:rsidRPr="0FAE4DAF" w:rsidR="45526602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bruk av </w:t>
      </w:r>
      <w:r w:rsidRPr="0FAE4DAF" w:rsidR="6248CEC8">
        <w:rPr>
          <w:rStyle w:val="normaltextrun"/>
          <w:rFonts w:ascii="Calibri Light" w:hAnsi="Calibri Light" w:cs="Times New Roman" w:asciiTheme="majorAscii" w:hAnsiTheme="majorAscii" w:cstheme="majorBidi"/>
        </w:rPr>
        <w:t>h</w:t>
      </w:r>
      <w:r w:rsidRPr="0FAE4DAF" w:rsidR="2A0CE9EF">
        <w:rPr>
          <w:rStyle w:val="normaltextrun"/>
          <w:rFonts w:ascii="Calibri Light" w:hAnsi="Calibri Light" w:cs="Times New Roman" w:asciiTheme="majorAscii" w:hAnsiTheme="majorAscii" w:cstheme="majorBidi"/>
        </w:rPr>
        <w:t>odetelefoner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>, eller</w:t>
      </w:r>
      <w:r w:rsidRPr="0FAE4DAF" w:rsidR="623FC45B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sitte </w:t>
      </w:r>
      <w:r w:rsidRPr="0FAE4DAF" w:rsidR="6F45DC72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på et helt 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>stille</w:t>
      </w:r>
      <w:r w:rsidRPr="0FAE4DAF" w:rsidR="17EEF9EC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sted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. </w:t>
      </w:r>
    </w:p>
    <w:p w:rsidR="00C45205" w:rsidP="0FAE4DAF" w:rsidRDefault="61CA4BD3" w14:paraId="2ACCE026" w14:textId="6D996D53">
      <w:pPr>
        <w:pStyle w:val="paragraph"/>
        <w:numPr>
          <w:ilvl w:val="0"/>
          <w:numId w:val="5"/>
        </w:numPr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0FAE4DAF" w:rsidR="0FF1AC4C">
        <w:rPr>
          <w:rStyle w:val="normaltextrun"/>
          <w:rFonts w:ascii="Calibri Light" w:hAnsi="Calibri Light" w:cs="Times New Roman" w:asciiTheme="majorAscii" w:hAnsiTheme="majorAscii" w:cstheme="majorBidi"/>
        </w:rPr>
        <w:t>Det er viktig at du l</w:t>
      </w:r>
      <w:r w:rsidRPr="0FAE4DAF" w:rsidR="559900C0">
        <w:rPr>
          <w:rStyle w:val="normaltextrun"/>
          <w:rFonts w:ascii="Calibri Light" w:hAnsi="Calibri Light" w:cs="Times New Roman" w:asciiTheme="majorAscii" w:hAnsiTheme="majorAscii" w:cstheme="majorBidi"/>
        </w:rPr>
        <w:t>e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>se</w:t>
      </w:r>
      <w:r w:rsidRPr="0FAE4DAF" w:rsidR="16A63667">
        <w:rPr>
          <w:rStyle w:val="normaltextrun"/>
          <w:rFonts w:ascii="Calibri Light" w:hAnsi="Calibri Light" w:cs="Times New Roman" w:asciiTheme="majorAscii" w:hAnsiTheme="majorAscii" w:cstheme="majorBidi"/>
        </w:rPr>
        <w:t>r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gjennom sakspap</w:t>
      </w:r>
      <w:r w:rsidRPr="0FAE4DAF" w:rsidR="7539B7A0">
        <w:rPr>
          <w:rStyle w:val="normaltextrun"/>
          <w:rFonts w:ascii="Calibri Light" w:hAnsi="Calibri Light" w:cs="Times New Roman" w:asciiTheme="majorAscii" w:hAnsiTheme="majorAscii" w:cstheme="majorBidi"/>
        </w:rPr>
        <w:t>i</w:t>
      </w:r>
      <w:r w:rsidRPr="0FAE4DAF" w:rsidR="47DBC2EA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r forhånd. </w:t>
      </w:r>
    </w:p>
    <w:p w:rsidR="00C45205" w:rsidP="0FAE4DAF" w:rsidRDefault="05AB4ABC" w14:paraId="0D54124A" w14:textId="5405B7AA">
      <w:pPr>
        <w:pStyle w:val="paragraph"/>
        <w:numPr>
          <w:ilvl w:val="0"/>
          <w:numId w:val="5"/>
        </w:numPr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0FAE4DAF" w:rsidR="5CDDCEDF">
        <w:rPr>
          <w:rStyle w:val="normaltextrun"/>
          <w:rFonts w:ascii="Calibri Light" w:hAnsi="Calibri Light" w:cs="Times New Roman" w:asciiTheme="majorAscii" w:hAnsiTheme="majorAscii" w:cstheme="majorBidi"/>
        </w:rPr>
        <w:t>Sjekk at møtelinken funker</w:t>
      </w:r>
      <w:r w:rsidRPr="0FAE4DAF" w:rsidR="5C17857B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når du mottar den</w:t>
      </w:r>
      <w:r w:rsidRPr="0FAE4DAF" w:rsidR="1F42D5B0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, ved å klikke på den og se </w:t>
      </w:r>
      <w:r w:rsidRPr="0FAE4DAF" w:rsidR="5C17857B">
        <w:rPr>
          <w:rStyle w:val="normaltextrun"/>
          <w:rFonts w:ascii="Calibri Light" w:hAnsi="Calibri Light" w:cs="Times New Roman" w:asciiTheme="majorAscii" w:hAnsiTheme="majorAscii" w:cstheme="majorBidi"/>
        </w:rPr>
        <w:t>om du kommer inn i et møterom</w:t>
      </w:r>
      <w:r w:rsidRPr="0FAE4DAF" w:rsidR="3E9500DD">
        <w:rPr>
          <w:rStyle w:val="normaltextrun"/>
          <w:rFonts w:ascii="Calibri Light" w:hAnsi="Calibri Light" w:cs="Times New Roman" w:asciiTheme="majorAscii" w:hAnsiTheme="majorAscii" w:cstheme="majorBidi"/>
        </w:rPr>
        <w:t>.</w:t>
      </w:r>
      <w:r w:rsidRPr="0FAE4DAF" w:rsidR="14A1D645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</w:t>
      </w:r>
    </w:p>
    <w:p w:rsidR="00C45205" w:rsidP="0FAE4DAF" w:rsidRDefault="2707F7AF" w14:paraId="6669180D" w14:textId="6B5FF05F">
      <w:pPr>
        <w:pStyle w:val="paragraph"/>
        <w:numPr>
          <w:ilvl w:val="0"/>
          <w:numId w:val="5"/>
        </w:numPr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0FAE4DAF" w:rsidR="7677F24E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Les veiledningen </w:t>
      </w:r>
      <w:r w:rsidRPr="0FAE4DAF" w:rsidR="302652CD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«Innføring i Teams-møte» </w:t>
      </w:r>
      <w:r w:rsidRPr="0FAE4DAF" w:rsidR="7677F24E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nøye. </w:t>
      </w:r>
    </w:p>
    <w:p w:rsidR="00C45205" w:rsidP="0FAE4DAF" w:rsidRDefault="2707F7AF" w14:paraId="10B83E5D" w14:textId="138EC67A">
      <w:pPr>
        <w:pStyle w:val="paragraph"/>
        <w:numPr>
          <w:ilvl w:val="0"/>
          <w:numId w:val="5"/>
        </w:numPr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0FAE4DAF" w:rsidR="7677F24E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Ved spørsmål ta kontakt med møteansvarlig. </w:t>
      </w:r>
      <w:r w:rsidRPr="0FAE4DAF" w:rsidR="3E9500DD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</w:t>
      </w:r>
      <w:r w:rsidRPr="0FAE4DAF" w:rsidR="5CDDCEDF">
        <w:rPr>
          <w:rStyle w:val="normaltextrun"/>
          <w:rFonts w:ascii="Calibri Light" w:hAnsi="Calibri Light" w:cs="Times New Roman" w:asciiTheme="majorAscii" w:hAnsiTheme="majorAscii" w:cstheme="majorBidi"/>
        </w:rPr>
        <w:t xml:space="preserve"> </w:t>
      </w:r>
    </w:p>
    <w:p w:rsidR="17818340" w:rsidP="0FAE4DAF" w:rsidRDefault="17818340" w14:paraId="064F123D" w14:textId="4E54FC38">
      <w:pPr>
        <w:pStyle w:val="paragraph"/>
        <w:spacing w:before="0" w:beforeAutospacing="off" w:after="0" w:afterAutospacing="off" w:line="240" w:lineRule="auto"/>
        <w:rPr>
          <w:rStyle w:val="normaltextrun"/>
          <w:rFonts w:ascii="Calibri Light" w:hAnsi="Calibri Light" w:cs="Times New Roman" w:asciiTheme="majorAscii" w:hAnsiTheme="majorAscii" w:cstheme="majorBidi"/>
        </w:rPr>
      </w:pPr>
    </w:p>
    <w:p w:rsidRPr="00003FF8" w:rsidR="00415A9E" w:rsidP="0FAE4DAF" w:rsidRDefault="00415A9E" w14:textId="77777777" w14:paraId="1701F1CD">
      <w:pPr>
        <w:pStyle w:val="paragraph"/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</w:rPr>
      </w:pPr>
    </w:p>
    <w:p w:rsidRPr="00003FF8" w:rsidR="00415A9E" w:rsidP="0FAE4DAF" w:rsidRDefault="00415A9E" w14:paraId="11107C18" w14:textId="5814EFCE">
      <w:pPr>
        <w:pStyle w:val="paragraph"/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</w:rPr>
      </w:pPr>
      <w:r w:rsidRPr="0FAE4DAF" w:rsidR="5C0F839C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</w:rPr>
        <w:t>Vi anbefaler at medansvarlig i møtet deler sitt telefonnummer slik at deltakere som har tekniske problemer kan ringe inn for bistand.</w:t>
      </w:r>
    </w:p>
    <w:p w:rsidRPr="00003FF8" w:rsidR="00415A9E" w:rsidP="0FAE4DAF" w:rsidRDefault="00415A9E" w14:paraId="74788526" w14:textId="5FEC0955">
      <w:pPr>
        <w:pStyle w:val="paragraph"/>
        <w:spacing w:before="0" w:beforeAutospacing="off" w:after="0" w:afterAutospacing="off" w:line="240" w:lineRule="auto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</w:rPr>
      </w:pPr>
    </w:p>
    <w:p w:rsidRPr="00003FF8" w:rsidR="004C6805" w:rsidP="0FAE4DAF" w:rsidRDefault="004C6805" w14:paraId="1368DBC7" w14:textId="77777777">
      <w:pPr>
        <w:spacing w:line="24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</w:p>
    <w:sectPr w:rsidRPr="00003FF8" w:rsidR="004C680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F22356"/>
    <w:multiLevelType w:val="multilevel"/>
    <w:tmpl w:val="CB6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5A75C0E"/>
    <w:multiLevelType w:val="multilevel"/>
    <w:tmpl w:val="804AF85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DC1B89"/>
    <w:multiLevelType w:val="multilevel"/>
    <w:tmpl w:val="224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626603E"/>
    <w:multiLevelType w:val="multilevel"/>
    <w:tmpl w:val="014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9E"/>
    <w:rsid w:val="00003FF8"/>
    <w:rsid w:val="00042D41"/>
    <w:rsid w:val="000914F6"/>
    <w:rsid w:val="000A0A39"/>
    <w:rsid w:val="000B7BCE"/>
    <w:rsid w:val="000C0C21"/>
    <w:rsid w:val="000C606B"/>
    <w:rsid w:val="000C7BD6"/>
    <w:rsid w:val="000E1DD0"/>
    <w:rsid w:val="000F12EB"/>
    <w:rsid w:val="000F499E"/>
    <w:rsid w:val="00104084"/>
    <w:rsid w:val="0011035D"/>
    <w:rsid w:val="00157FF3"/>
    <w:rsid w:val="0017183E"/>
    <w:rsid w:val="001E4489"/>
    <w:rsid w:val="001F7AC8"/>
    <w:rsid w:val="0020411F"/>
    <w:rsid w:val="0022699B"/>
    <w:rsid w:val="002274E1"/>
    <w:rsid w:val="0026675B"/>
    <w:rsid w:val="00280CA2"/>
    <w:rsid w:val="002919AE"/>
    <w:rsid w:val="002C047F"/>
    <w:rsid w:val="002F0EBC"/>
    <w:rsid w:val="002F6D83"/>
    <w:rsid w:val="00364A01"/>
    <w:rsid w:val="00403753"/>
    <w:rsid w:val="00404D1F"/>
    <w:rsid w:val="00415A9E"/>
    <w:rsid w:val="00417BAE"/>
    <w:rsid w:val="004327D0"/>
    <w:rsid w:val="004A1D06"/>
    <w:rsid w:val="004C6805"/>
    <w:rsid w:val="00521846"/>
    <w:rsid w:val="005238DA"/>
    <w:rsid w:val="00573435"/>
    <w:rsid w:val="005B1C3B"/>
    <w:rsid w:val="005B4C95"/>
    <w:rsid w:val="00617F3B"/>
    <w:rsid w:val="00647EDF"/>
    <w:rsid w:val="006B7A3F"/>
    <w:rsid w:val="007B0FC1"/>
    <w:rsid w:val="00812A45"/>
    <w:rsid w:val="00825111"/>
    <w:rsid w:val="00895228"/>
    <w:rsid w:val="008F604E"/>
    <w:rsid w:val="009470DE"/>
    <w:rsid w:val="009740FE"/>
    <w:rsid w:val="009934B0"/>
    <w:rsid w:val="009E22A9"/>
    <w:rsid w:val="00A21410"/>
    <w:rsid w:val="00A21D87"/>
    <w:rsid w:val="00A47E89"/>
    <w:rsid w:val="00A6599A"/>
    <w:rsid w:val="00AB20F6"/>
    <w:rsid w:val="00AB6B3F"/>
    <w:rsid w:val="00AD104A"/>
    <w:rsid w:val="00BA64F1"/>
    <w:rsid w:val="00BB7264"/>
    <w:rsid w:val="00C06AB9"/>
    <w:rsid w:val="00C20830"/>
    <w:rsid w:val="00C4327B"/>
    <w:rsid w:val="00C45205"/>
    <w:rsid w:val="00CF7660"/>
    <w:rsid w:val="00D6086D"/>
    <w:rsid w:val="00D65685"/>
    <w:rsid w:val="00D80337"/>
    <w:rsid w:val="00DB1B42"/>
    <w:rsid w:val="00DC5F3B"/>
    <w:rsid w:val="00DD61AC"/>
    <w:rsid w:val="00ED536F"/>
    <w:rsid w:val="00F066E6"/>
    <w:rsid w:val="00F517FE"/>
    <w:rsid w:val="00F64A84"/>
    <w:rsid w:val="00FC3059"/>
    <w:rsid w:val="014B60C3"/>
    <w:rsid w:val="0361D7E1"/>
    <w:rsid w:val="04FB7D33"/>
    <w:rsid w:val="05AB4ABC"/>
    <w:rsid w:val="05C86BD8"/>
    <w:rsid w:val="06C252D8"/>
    <w:rsid w:val="07A8A326"/>
    <w:rsid w:val="07DFBC5F"/>
    <w:rsid w:val="085D2A2B"/>
    <w:rsid w:val="09C7741B"/>
    <w:rsid w:val="0B53C169"/>
    <w:rsid w:val="0BD12D77"/>
    <w:rsid w:val="0CBEAD58"/>
    <w:rsid w:val="0DC7EAA7"/>
    <w:rsid w:val="0FAE4DAF"/>
    <w:rsid w:val="0FC060F4"/>
    <w:rsid w:val="0FF1AC4C"/>
    <w:rsid w:val="113E1D1A"/>
    <w:rsid w:val="1213576D"/>
    <w:rsid w:val="122F3F6E"/>
    <w:rsid w:val="12AE4B67"/>
    <w:rsid w:val="138624DE"/>
    <w:rsid w:val="13BA3DBC"/>
    <w:rsid w:val="14A1D645"/>
    <w:rsid w:val="15BCE4DD"/>
    <w:rsid w:val="16A63667"/>
    <w:rsid w:val="17031644"/>
    <w:rsid w:val="171468E3"/>
    <w:rsid w:val="1734F74D"/>
    <w:rsid w:val="175D2C3E"/>
    <w:rsid w:val="17818340"/>
    <w:rsid w:val="17EEF9EC"/>
    <w:rsid w:val="1871B3DF"/>
    <w:rsid w:val="18A46321"/>
    <w:rsid w:val="18AC73C6"/>
    <w:rsid w:val="1AD81281"/>
    <w:rsid w:val="1B5E7520"/>
    <w:rsid w:val="1C318296"/>
    <w:rsid w:val="1C883A78"/>
    <w:rsid w:val="1E55A12F"/>
    <w:rsid w:val="1EC113F0"/>
    <w:rsid w:val="1F42D5B0"/>
    <w:rsid w:val="1FA4CBFB"/>
    <w:rsid w:val="2027E3E5"/>
    <w:rsid w:val="204318CD"/>
    <w:rsid w:val="20DEC8BF"/>
    <w:rsid w:val="20FCD45D"/>
    <w:rsid w:val="21507DE6"/>
    <w:rsid w:val="24DC50B7"/>
    <w:rsid w:val="259DD1D1"/>
    <w:rsid w:val="25DD6F4E"/>
    <w:rsid w:val="2707F7AF"/>
    <w:rsid w:val="27B00CA5"/>
    <w:rsid w:val="27F51644"/>
    <w:rsid w:val="29996949"/>
    <w:rsid w:val="29A7A27E"/>
    <w:rsid w:val="29D2FDC5"/>
    <w:rsid w:val="2A0CE9EF"/>
    <w:rsid w:val="2A9ACCFE"/>
    <w:rsid w:val="2AEF9DFE"/>
    <w:rsid w:val="2AF20259"/>
    <w:rsid w:val="2C293123"/>
    <w:rsid w:val="2FDC4B50"/>
    <w:rsid w:val="3009A022"/>
    <w:rsid w:val="302652CD"/>
    <w:rsid w:val="30CC9CCE"/>
    <w:rsid w:val="31BB3555"/>
    <w:rsid w:val="32C17219"/>
    <w:rsid w:val="3554ABAA"/>
    <w:rsid w:val="3585569E"/>
    <w:rsid w:val="35AA6BBD"/>
    <w:rsid w:val="36670481"/>
    <w:rsid w:val="37813D8C"/>
    <w:rsid w:val="3832349F"/>
    <w:rsid w:val="3936175D"/>
    <w:rsid w:val="3B3E6A30"/>
    <w:rsid w:val="3BC8EE95"/>
    <w:rsid w:val="3C6993CA"/>
    <w:rsid w:val="3C9E3A58"/>
    <w:rsid w:val="3D90485A"/>
    <w:rsid w:val="3E9500DD"/>
    <w:rsid w:val="409C4AC8"/>
    <w:rsid w:val="40E51275"/>
    <w:rsid w:val="41DA44DA"/>
    <w:rsid w:val="432F0813"/>
    <w:rsid w:val="45526602"/>
    <w:rsid w:val="47DBC2EA"/>
    <w:rsid w:val="47F99E3D"/>
    <w:rsid w:val="48E39C4C"/>
    <w:rsid w:val="49B16F4C"/>
    <w:rsid w:val="4A856686"/>
    <w:rsid w:val="4BE54551"/>
    <w:rsid w:val="4BEF7D34"/>
    <w:rsid w:val="4BF0456C"/>
    <w:rsid w:val="4CC8F0CA"/>
    <w:rsid w:val="4D25AB44"/>
    <w:rsid w:val="4D6C8610"/>
    <w:rsid w:val="4E4FBF26"/>
    <w:rsid w:val="4F474636"/>
    <w:rsid w:val="4FDD2938"/>
    <w:rsid w:val="51380F43"/>
    <w:rsid w:val="51DC4408"/>
    <w:rsid w:val="544C7D49"/>
    <w:rsid w:val="551C7905"/>
    <w:rsid w:val="559900C0"/>
    <w:rsid w:val="573923F0"/>
    <w:rsid w:val="587D3565"/>
    <w:rsid w:val="58B86EAE"/>
    <w:rsid w:val="596429A6"/>
    <w:rsid w:val="59650CDE"/>
    <w:rsid w:val="59A7FB61"/>
    <w:rsid w:val="5A0B3CE2"/>
    <w:rsid w:val="5AF5C630"/>
    <w:rsid w:val="5BE821B1"/>
    <w:rsid w:val="5C0F839C"/>
    <w:rsid w:val="5C17857B"/>
    <w:rsid w:val="5C7AD5A0"/>
    <w:rsid w:val="5C919691"/>
    <w:rsid w:val="5CDDCEDF"/>
    <w:rsid w:val="601988F0"/>
    <w:rsid w:val="61CA4BD3"/>
    <w:rsid w:val="623FC45B"/>
    <w:rsid w:val="6248CEC8"/>
    <w:rsid w:val="62E40F28"/>
    <w:rsid w:val="63D5ED8C"/>
    <w:rsid w:val="65FE3F9E"/>
    <w:rsid w:val="6698830A"/>
    <w:rsid w:val="68717339"/>
    <w:rsid w:val="6937C5B4"/>
    <w:rsid w:val="6C118CE5"/>
    <w:rsid w:val="6CE59CDB"/>
    <w:rsid w:val="6E0D56A4"/>
    <w:rsid w:val="6E13CA25"/>
    <w:rsid w:val="6F40122C"/>
    <w:rsid w:val="6F45DC72"/>
    <w:rsid w:val="6FAC969A"/>
    <w:rsid w:val="6FB112FE"/>
    <w:rsid w:val="70058D54"/>
    <w:rsid w:val="71774101"/>
    <w:rsid w:val="7320EC3B"/>
    <w:rsid w:val="732D6893"/>
    <w:rsid w:val="7539B7A0"/>
    <w:rsid w:val="763F8CD9"/>
    <w:rsid w:val="7677F24E"/>
    <w:rsid w:val="76962F76"/>
    <w:rsid w:val="77295A23"/>
    <w:rsid w:val="772B6246"/>
    <w:rsid w:val="7771678C"/>
    <w:rsid w:val="77A465E3"/>
    <w:rsid w:val="781C3EAA"/>
    <w:rsid w:val="786A8FB2"/>
    <w:rsid w:val="7918EA9D"/>
    <w:rsid w:val="7B6FC61F"/>
    <w:rsid w:val="7D0639B2"/>
    <w:rsid w:val="7F44F23E"/>
    <w:rsid w:val="7FC0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A73C"/>
  <w15:chartTrackingRefBased/>
  <w15:docId w15:val="{0B4982F1-9FA6-424B-A2E3-FC69F0EB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15A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15A9E"/>
  </w:style>
  <w:style w:type="character" w:styleId="eop" w:customStyle="1">
    <w:name w:val="eop"/>
    <w:basedOn w:val="DefaultParagraphFont"/>
    <w:rsid w:val="00415A9E"/>
  </w:style>
  <w:style w:type="character" w:styleId="contextualspellingandgrammarerror" w:customStyle="1">
    <w:name w:val="contextualspellingandgrammarerror"/>
    <w:basedOn w:val="DefaultParagraphFont"/>
    <w:rsid w:val="00415A9E"/>
  </w:style>
  <w:style w:type="character" w:styleId="spellingerror" w:customStyle="1">
    <w:name w:val="spellingerror"/>
    <w:basedOn w:val="DefaultParagraphFont"/>
    <w:rsid w:val="00415A9E"/>
  </w:style>
  <w:style w:type="paragraph" w:styleId="ListParagraph">
    <w:name w:val="List Paragraph"/>
    <w:basedOn w:val="Normal"/>
    <w:uiPriority w:val="34"/>
    <w:qFormat/>
    <w:rsid w:val="00003FF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jpg" Id="Rfb4e7fe5c1d34293" /><Relationship Type="http://schemas.openxmlformats.org/officeDocument/2006/relationships/hyperlink" Target="https://neitileu.no/organisasjon/skolering/teams" TargetMode="External" Id="Rd7e42ab645b845e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9acf86993974d6881787d5055a57c95 xmlns="42b185ab-f8e4-438d-be19-c3ffc251a91b" xsi:nil="true"/>
    <Dokumentstatus xmlns="42b185ab-f8e4-438d-be19-c3ffc251a91b">Under arbeid</Dokument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5" ma:contentTypeDescription="Opprett et nytt dokument." ma:contentTypeScope="" ma:versionID="ecc771ec8e03074d2eeb19685701670c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ade5b30b576ed42b1cef57baf17dac3c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8C37B-C341-4046-8D53-3F82C972E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24207-B348-4BE5-9A68-40FBF475FC5F}">
  <ds:schemaRefs>
    <ds:schemaRef ds:uri="http://schemas.microsoft.com/office/2006/metadata/properties"/>
    <ds:schemaRef ds:uri="http://schemas.microsoft.com/office/infopath/2007/PartnerControls"/>
    <ds:schemaRef ds:uri="42b185ab-f8e4-438d-be19-c3ffc251a91b"/>
  </ds:schemaRefs>
</ds:datastoreItem>
</file>

<file path=customXml/itemProps3.xml><?xml version="1.0" encoding="utf-8"?>
<ds:datastoreItem xmlns:ds="http://schemas.openxmlformats.org/officeDocument/2006/customXml" ds:itemID="{90772B6D-D77E-4F4D-870A-1884BC5481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Wensberg</dc:creator>
  <keywords/>
  <dc:description/>
  <lastModifiedBy>Lisa Wensberg</lastModifiedBy>
  <revision>45</revision>
  <dcterms:created xsi:type="dcterms:W3CDTF">2021-01-28T17:51:00.0000000Z</dcterms:created>
  <dcterms:modified xsi:type="dcterms:W3CDTF">2021-02-08T10:49:17.2719154Z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</Properties>
</file>